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4AD082E" w14:textId="2E718F00" w:rsidR="00D340E3" w:rsidRDefault="00CF77F5" w:rsidP="00BA3F3A">
      <w:pPr>
        <w:pStyle w:val="Body1"/>
        <w:jc w:val="center"/>
        <w:rPr>
          <w:rFonts w:ascii="Calibri" w:eastAsia="Calibri" w:hAnsi="Calibri" w:cs="Calibri"/>
          <w:b/>
          <w:bCs/>
          <w:sz w:val="22"/>
          <w:szCs w:val="22"/>
        </w:rPr>
      </w:pPr>
      <w:r>
        <w:rPr>
          <w:noProof/>
        </w:rPr>
        <w:drawing>
          <wp:inline distT="0" distB="0" distL="0" distR="0" wp14:anchorId="56BC8799" wp14:editId="19AAEE39">
            <wp:extent cx="735648" cy="840740"/>
            <wp:effectExtent l="0" t="0" r="0" b="0"/>
            <wp:docPr id="1073741828" name="officeArt object" descr="Picture 1"/>
            <wp:cNvGraphicFramePr/>
            <a:graphic xmlns:a="http://schemas.openxmlformats.org/drawingml/2006/main">
              <a:graphicData uri="http://schemas.openxmlformats.org/drawingml/2006/picture">
                <pic:pic xmlns:pic="http://schemas.openxmlformats.org/drawingml/2006/picture">
                  <pic:nvPicPr>
                    <pic:cNvPr id="1073741828" name="Picture 1" descr="Picture 1"/>
                    <pic:cNvPicPr>
                      <a:picLocks noChangeAspect="1"/>
                    </pic:cNvPicPr>
                  </pic:nvPicPr>
                  <pic:blipFill>
                    <a:blip r:embed="rId7">
                      <a:extLst/>
                    </a:blip>
                    <a:stretch>
                      <a:fillRect/>
                    </a:stretch>
                  </pic:blipFill>
                  <pic:spPr>
                    <a:xfrm>
                      <a:off x="0" y="0"/>
                      <a:ext cx="735648" cy="840740"/>
                    </a:xfrm>
                    <a:prstGeom prst="rect">
                      <a:avLst/>
                    </a:prstGeom>
                    <a:ln w="12700" cap="flat">
                      <a:noFill/>
                      <a:miter lim="400000"/>
                    </a:ln>
                    <a:effectLst/>
                  </pic:spPr>
                </pic:pic>
              </a:graphicData>
            </a:graphic>
          </wp:inline>
        </w:drawing>
      </w:r>
    </w:p>
    <w:p w14:paraId="5587CC2A" w14:textId="74127401" w:rsidR="00BA3F3A" w:rsidRPr="00D44FA8" w:rsidRDefault="00BA3F3A" w:rsidP="00BA3F3A">
      <w:pPr>
        <w:pStyle w:val="Body1"/>
        <w:jc w:val="center"/>
        <w:rPr>
          <w:rFonts w:eastAsia="Calibri"/>
          <w:b/>
          <w:bCs/>
          <w:sz w:val="24"/>
          <w:szCs w:val="24"/>
        </w:rPr>
      </w:pPr>
      <w:r w:rsidRPr="00D44FA8">
        <w:rPr>
          <w:rFonts w:eastAsia="Calibri"/>
          <w:b/>
          <w:bCs/>
          <w:sz w:val="24"/>
          <w:szCs w:val="24"/>
        </w:rPr>
        <w:t>Director of Ra</w:t>
      </w:r>
      <w:r w:rsidR="00FA07EA" w:rsidRPr="00D44FA8">
        <w:rPr>
          <w:rFonts w:eastAsia="Calibri"/>
          <w:b/>
          <w:bCs/>
          <w:sz w:val="24"/>
          <w:szCs w:val="24"/>
        </w:rPr>
        <w:t>c</w:t>
      </w:r>
      <w:r w:rsidRPr="00D44FA8">
        <w:rPr>
          <w:rFonts w:eastAsia="Calibri"/>
          <w:b/>
          <w:bCs/>
          <w:sz w:val="24"/>
          <w:szCs w:val="24"/>
        </w:rPr>
        <w:t>quets</w:t>
      </w:r>
    </w:p>
    <w:p w14:paraId="0D1FA188" w14:textId="77777777" w:rsidR="00D340E3" w:rsidRPr="00D44FA8" w:rsidRDefault="00CF77F5">
      <w:pPr>
        <w:pStyle w:val="Body1"/>
        <w:jc w:val="center"/>
        <w:rPr>
          <w:rFonts w:eastAsia="Calibri"/>
          <w:b/>
          <w:bCs/>
          <w:sz w:val="24"/>
          <w:szCs w:val="24"/>
        </w:rPr>
      </w:pPr>
      <w:r w:rsidRPr="00D44FA8">
        <w:rPr>
          <w:rFonts w:eastAsia="Calibri"/>
          <w:b/>
          <w:bCs/>
          <w:sz w:val="24"/>
          <w:szCs w:val="24"/>
        </w:rPr>
        <w:t>Plainfield Country Club</w:t>
      </w:r>
    </w:p>
    <w:p w14:paraId="1184A990" w14:textId="77777777" w:rsidR="00D340E3" w:rsidRPr="00D44FA8" w:rsidRDefault="00CF77F5">
      <w:pPr>
        <w:pStyle w:val="Body1"/>
        <w:jc w:val="center"/>
        <w:rPr>
          <w:rFonts w:eastAsia="Calibri"/>
          <w:sz w:val="24"/>
          <w:szCs w:val="24"/>
        </w:rPr>
      </w:pPr>
      <w:r w:rsidRPr="00D44FA8">
        <w:rPr>
          <w:rFonts w:eastAsia="Calibri"/>
          <w:b/>
          <w:bCs/>
          <w:sz w:val="24"/>
          <w:szCs w:val="24"/>
        </w:rPr>
        <w:t>Edison, NJ</w:t>
      </w:r>
    </w:p>
    <w:p w14:paraId="6C1293DB" w14:textId="77777777" w:rsidR="00536010" w:rsidRPr="00D44FA8" w:rsidRDefault="00536010" w:rsidP="007D0A72">
      <w:pPr>
        <w:pStyle w:val="Body"/>
        <w:spacing w:after="0" w:line="240" w:lineRule="auto"/>
        <w:rPr>
          <w:rFonts w:ascii="Times New Roman" w:hAnsi="Times New Roman" w:cs="Times New Roman"/>
          <w:caps/>
          <w:color w:val="223568"/>
          <w:spacing w:val="24"/>
          <w:sz w:val="24"/>
          <w:szCs w:val="24"/>
          <w:u w:color="223568"/>
          <w:lang w:val="de-DE"/>
        </w:rPr>
      </w:pPr>
    </w:p>
    <w:p w14:paraId="2969B3E8" w14:textId="32AE8434" w:rsidR="00D340E3" w:rsidRPr="00D44FA8" w:rsidRDefault="00CF77F5" w:rsidP="007D0A72">
      <w:pPr>
        <w:pStyle w:val="Body"/>
        <w:spacing w:after="0" w:line="240" w:lineRule="auto"/>
        <w:rPr>
          <w:rFonts w:ascii="Times New Roman" w:hAnsi="Times New Roman" w:cs="Times New Roman"/>
          <w:caps/>
          <w:color w:val="223568"/>
          <w:spacing w:val="24"/>
          <w:sz w:val="24"/>
          <w:szCs w:val="24"/>
          <w:u w:color="223568"/>
          <w:lang w:val="de-DE"/>
        </w:rPr>
      </w:pPr>
      <w:r w:rsidRPr="00D44FA8">
        <w:rPr>
          <w:rFonts w:ascii="Times New Roman" w:hAnsi="Times New Roman" w:cs="Times New Roman"/>
          <w:caps/>
          <w:color w:val="223568"/>
          <w:spacing w:val="24"/>
          <w:sz w:val="24"/>
          <w:szCs w:val="24"/>
          <w:u w:color="223568"/>
          <w:lang w:val="de-DE"/>
        </w:rPr>
        <w:t>Our Rich Heritage</w:t>
      </w:r>
    </w:p>
    <w:p w14:paraId="1BBCBD15" w14:textId="77777777" w:rsidR="00536010" w:rsidRPr="00D44FA8" w:rsidRDefault="00536010" w:rsidP="007D0A72">
      <w:pPr>
        <w:pStyle w:val="Body"/>
        <w:spacing w:after="0" w:line="240" w:lineRule="auto"/>
        <w:rPr>
          <w:rFonts w:ascii="Times New Roman" w:eastAsia="Times New Roman" w:hAnsi="Times New Roman" w:cs="Times New Roman"/>
          <w:sz w:val="24"/>
          <w:szCs w:val="24"/>
        </w:rPr>
      </w:pPr>
    </w:p>
    <w:p w14:paraId="0C04F144" w14:textId="605349FE" w:rsidR="00FA07EA" w:rsidRPr="00D44FA8" w:rsidRDefault="00CF77F5" w:rsidP="007D0A72">
      <w:pPr>
        <w:pStyle w:val="NoSpacing"/>
        <w:rPr>
          <w:rFonts w:ascii="Times New Roman" w:hAnsi="Times New Roman" w:cs="Times New Roman"/>
          <w:sz w:val="24"/>
          <w:szCs w:val="24"/>
        </w:rPr>
      </w:pPr>
      <w:r w:rsidRPr="00D44FA8">
        <w:rPr>
          <w:rFonts w:ascii="Times New Roman" w:hAnsi="Times New Roman" w:cs="Times New Roman"/>
          <w:sz w:val="24"/>
          <w:szCs w:val="24"/>
        </w:rPr>
        <w:t xml:space="preserve">Founded in 1890 as the Hillside Tennis Club, Plainfield Country Club has enjoyed a revered reputation among golf </w:t>
      </w:r>
      <w:r w:rsidR="00BA3F3A" w:rsidRPr="00D44FA8">
        <w:rPr>
          <w:rFonts w:ascii="Times New Roman" w:hAnsi="Times New Roman" w:cs="Times New Roman"/>
          <w:sz w:val="24"/>
          <w:szCs w:val="24"/>
        </w:rPr>
        <w:t xml:space="preserve">and racquet enthusiasts alike.  The golf </w:t>
      </w:r>
      <w:r w:rsidRPr="00D44FA8">
        <w:rPr>
          <w:rFonts w:ascii="Times New Roman" w:hAnsi="Times New Roman" w:cs="Times New Roman"/>
          <w:sz w:val="24"/>
          <w:szCs w:val="24"/>
        </w:rPr>
        <w:t xml:space="preserve">course was designed by Donald Ross and opened in 1921. </w:t>
      </w:r>
      <w:r w:rsidR="00FA07EA" w:rsidRPr="00D44FA8">
        <w:rPr>
          <w:rFonts w:ascii="Times New Roman" w:hAnsi="Times New Roman" w:cs="Times New Roman"/>
          <w:sz w:val="24"/>
          <w:szCs w:val="24"/>
        </w:rPr>
        <w:t>Starting in 2000, PCC’s golf course has undergone an extensive restoration and renovation program under the direction of architect Gil Hanse.</w:t>
      </w:r>
      <w:r w:rsidR="00B55608" w:rsidRPr="00D44FA8">
        <w:rPr>
          <w:rFonts w:ascii="Times New Roman" w:hAnsi="Times New Roman" w:cs="Times New Roman"/>
          <w:sz w:val="24"/>
          <w:szCs w:val="24"/>
        </w:rPr>
        <w:t xml:space="preserve">  Golf Digest, Golfweek and Golf Magazine all rank PCC’s course in the Top 100 in America.</w:t>
      </w:r>
    </w:p>
    <w:p w14:paraId="3BB792A5" w14:textId="77777777" w:rsidR="00FA07EA" w:rsidRPr="00D44FA8" w:rsidRDefault="00FA07EA" w:rsidP="007D0A72">
      <w:pPr>
        <w:pStyle w:val="NoSpacing"/>
        <w:rPr>
          <w:rFonts w:ascii="Times New Roman" w:hAnsi="Times New Roman" w:cs="Times New Roman"/>
          <w:sz w:val="24"/>
          <w:szCs w:val="24"/>
        </w:rPr>
      </w:pPr>
    </w:p>
    <w:p w14:paraId="5727A6C5" w14:textId="65129BC2" w:rsidR="00D340E3" w:rsidRPr="00D44FA8" w:rsidRDefault="00CF77F5" w:rsidP="007D0A72">
      <w:pPr>
        <w:pStyle w:val="NoSpacing"/>
        <w:rPr>
          <w:rFonts w:ascii="Times New Roman" w:hAnsi="Times New Roman" w:cs="Times New Roman"/>
          <w:sz w:val="24"/>
          <w:szCs w:val="24"/>
        </w:rPr>
      </w:pPr>
      <w:r w:rsidRPr="00D44FA8">
        <w:rPr>
          <w:rFonts w:ascii="Times New Roman" w:hAnsi="Times New Roman" w:cs="Times New Roman"/>
          <w:sz w:val="24"/>
          <w:szCs w:val="24"/>
        </w:rPr>
        <w:t xml:space="preserve">Sports facilities also include an expansive racquets facility with </w:t>
      </w:r>
      <w:r w:rsidR="00BA3F3A" w:rsidRPr="00D44FA8">
        <w:rPr>
          <w:rFonts w:ascii="Times New Roman" w:hAnsi="Times New Roman" w:cs="Times New Roman"/>
          <w:sz w:val="24"/>
          <w:szCs w:val="24"/>
        </w:rPr>
        <w:t xml:space="preserve">6 </w:t>
      </w:r>
      <w:r w:rsidRPr="00D44FA8">
        <w:rPr>
          <w:rFonts w:ascii="Times New Roman" w:hAnsi="Times New Roman" w:cs="Times New Roman"/>
          <w:sz w:val="24"/>
          <w:szCs w:val="24"/>
        </w:rPr>
        <w:t>tennis</w:t>
      </w:r>
      <w:r w:rsidR="00FA07EA" w:rsidRPr="00D44FA8">
        <w:rPr>
          <w:rFonts w:ascii="Times New Roman" w:hAnsi="Times New Roman" w:cs="Times New Roman"/>
          <w:sz w:val="24"/>
          <w:szCs w:val="24"/>
        </w:rPr>
        <w:t xml:space="preserve"> courts</w:t>
      </w:r>
      <w:r w:rsidR="001E1BBC">
        <w:rPr>
          <w:rFonts w:ascii="Times New Roman" w:hAnsi="Times New Roman" w:cs="Times New Roman"/>
          <w:sz w:val="24"/>
          <w:szCs w:val="24"/>
        </w:rPr>
        <w:t>,</w:t>
      </w:r>
      <w:r w:rsidRPr="00D44FA8">
        <w:rPr>
          <w:rFonts w:ascii="Times New Roman" w:hAnsi="Times New Roman" w:cs="Times New Roman"/>
          <w:sz w:val="24"/>
          <w:szCs w:val="24"/>
        </w:rPr>
        <w:t xml:space="preserve"> </w:t>
      </w:r>
      <w:r w:rsidR="00BA3F3A" w:rsidRPr="00D44FA8">
        <w:rPr>
          <w:rFonts w:ascii="Times New Roman" w:hAnsi="Times New Roman" w:cs="Times New Roman"/>
          <w:sz w:val="24"/>
          <w:szCs w:val="24"/>
        </w:rPr>
        <w:t xml:space="preserve">4 </w:t>
      </w:r>
      <w:r w:rsidRPr="00D44FA8">
        <w:rPr>
          <w:rFonts w:ascii="Times New Roman" w:hAnsi="Times New Roman" w:cs="Times New Roman"/>
          <w:sz w:val="24"/>
          <w:szCs w:val="24"/>
        </w:rPr>
        <w:t>platform tennis</w:t>
      </w:r>
      <w:r w:rsidR="00FA07EA" w:rsidRPr="00D44FA8">
        <w:rPr>
          <w:rFonts w:ascii="Times New Roman" w:hAnsi="Times New Roman" w:cs="Times New Roman"/>
          <w:sz w:val="24"/>
          <w:szCs w:val="24"/>
        </w:rPr>
        <w:t xml:space="preserve"> courts</w:t>
      </w:r>
      <w:r w:rsidR="00BA3F3A" w:rsidRPr="00D44FA8">
        <w:rPr>
          <w:rFonts w:ascii="Times New Roman" w:hAnsi="Times New Roman" w:cs="Times New Roman"/>
          <w:sz w:val="24"/>
          <w:szCs w:val="24"/>
        </w:rPr>
        <w:t xml:space="preserve">, 2 </w:t>
      </w:r>
      <w:r w:rsidRPr="00D44FA8">
        <w:rPr>
          <w:rFonts w:ascii="Times New Roman" w:hAnsi="Times New Roman" w:cs="Times New Roman"/>
          <w:sz w:val="24"/>
          <w:szCs w:val="24"/>
        </w:rPr>
        <w:t xml:space="preserve">squash courts, a new aquatics center and the “West Nine” golf course.  A renovation of the Historic Clubhouse </w:t>
      </w:r>
      <w:r w:rsidR="00EC3634">
        <w:rPr>
          <w:rFonts w:ascii="Times New Roman" w:hAnsi="Times New Roman" w:cs="Times New Roman"/>
          <w:sz w:val="24"/>
          <w:szCs w:val="24"/>
        </w:rPr>
        <w:t>will be completed</w:t>
      </w:r>
      <w:r w:rsidRPr="00D44FA8">
        <w:rPr>
          <w:rFonts w:ascii="Times New Roman" w:hAnsi="Times New Roman" w:cs="Times New Roman"/>
          <w:sz w:val="24"/>
          <w:szCs w:val="24"/>
        </w:rPr>
        <w:t xml:space="preserve"> in </w:t>
      </w:r>
      <w:r w:rsidR="00BA3F3A" w:rsidRPr="00D44FA8">
        <w:rPr>
          <w:rFonts w:ascii="Times New Roman" w:hAnsi="Times New Roman" w:cs="Times New Roman"/>
          <w:sz w:val="24"/>
          <w:szCs w:val="24"/>
        </w:rPr>
        <w:t>June</w:t>
      </w:r>
      <w:r w:rsidRPr="00D44FA8">
        <w:rPr>
          <w:rFonts w:ascii="Times New Roman" w:hAnsi="Times New Roman" w:cs="Times New Roman"/>
          <w:sz w:val="24"/>
          <w:szCs w:val="24"/>
        </w:rPr>
        <w:t xml:space="preserve"> 2019.   The club prides itself as a</w:t>
      </w:r>
      <w:r w:rsidR="00CD4C99">
        <w:rPr>
          <w:rFonts w:ascii="Times New Roman" w:hAnsi="Times New Roman" w:cs="Times New Roman"/>
          <w:sz w:val="24"/>
          <w:szCs w:val="24"/>
        </w:rPr>
        <w:t>n active</w:t>
      </w:r>
      <w:r w:rsidRPr="00D44FA8">
        <w:rPr>
          <w:rFonts w:ascii="Times New Roman" w:hAnsi="Times New Roman" w:cs="Times New Roman"/>
          <w:sz w:val="24"/>
          <w:szCs w:val="24"/>
        </w:rPr>
        <w:t xml:space="preserve"> “Family Country Club with World Class Golf”.</w:t>
      </w:r>
      <w:r w:rsidR="00EC3634">
        <w:rPr>
          <w:rFonts w:ascii="Times New Roman" w:hAnsi="Times New Roman" w:cs="Times New Roman"/>
          <w:sz w:val="24"/>
          <w:szCs w:val="24"/>
        </w:rPr>
        <w:t xml:space="preserve">  PCC’s many long tenured Department Heads are a tribute to the club’s commitment to career development, growth and stability.</w:t>
      </w:r>
    </w:p>
    <w:p w14:paraId="2735A517" w14:textId="3F6E1464" w:rsidR="00D340E3" w:rsidRPr="00D44FA8" w:rsidRDefault="00CF77F5" w:rsidP="007D0A72">
      <w:pPr>
        <w:pStyle w:val="NoSpacing"/>
        <w:rPr>
          <w:rFonts w:ascii="Times New Roman" w:hAnsi="Times New Roman" w:cs="Times New Roman"/>
          <w:sz w:val="24"/>
          <w:szCs w:val="24"/>
        </w:rPr>
      </w:pPr>
      <w:r w:rsidRPr="00D44FA8">
        <w:rPr>
          <w:sz w:val="24"/>
          <w:szCs w:val="24"/>
        </w:rPr>
        <w:br/>
      </w:r>
      <w:r w:rsidR="00FA07EA" w:rsidRPr="00D44FA8">
        <w:rPr>
          <w:rFonts w:ascii="Times New Roman" w:hAnsi="Times New Roman" w:cs="Times New Roman"/>
          <w:sz w:val="24"/>
          <w:szCs w:val="24"/>
        </w:rPr>
        <w:t xml:space="preserve">Tennis, platform tennis and squash have been an integral part of PCC since its inception.  </w:t>
      </w:r>
      <w:r w:rsidR="00BA3F3A" w:rsidRPr="00D44FA8">
        <w:rPr>
          <w:rFonts w:ascii="Times New Roman" w:hAnsi="Times New Roman" w:cs="Times New Roman"/>
          <w:sz w:val="24"/>
          <w:szCs w:val="24"/>
        </w:rPr>
        <w:t>The tennis courts, tennis shop, paddle courts, paddle hut and squash</w:t>
      </w:r>
      <w:r w:rsidR="005C6EC7" w:rsidRPr="00D44FA8">
        <w:rPr>
          <w:rFonts w:ascii="Times New Roman" w:hAnsi="Times New Roman" w:cs="Times New Roman"/>
          <w:sz w:val="24"/>
          <w:szCs w:val="24"/>
        </w:rPr>
        <w:t xml:space="preserve"> facility</w:t>
      </w:r>
      <w:r w:rsidR="00BA3F3A" w:rsidRPr="00D44FA8">
        <w:rPr>
          <w:rFonts w:ascii="Times New Roman" w:hAnsi="Times New Roman" w:cs="Times New Roman"/>
          <w:sz w:val="24"/>
          <w:szCs w:val="24"/>
        </w:rPr>
        <w:t xml:space="preserve"> have all been renovated during the past few seasons.</w:t>
      </w:r>
      <w:r w:rsidR="00FA07EA" w:rsidRPr="00D44FA8">
        <w:rPr>
          <w:rFonts w:ascii="Times New Roman" w:hAnsi="Times New Roman" w:cs="Times New Roman"/>
          <w:sz w:val="24"/>
          <w:szCs w:val="24"/>
        </w:rPr>
        <w:t xml:space="preserve">  The Membership enjoys a vibrant recreational and competitive use of its racquet facilities with 21 total teams for Women, Men and Juniors</w:t>
      </w:r>
      <w:r w:rsidR="00EC3634">
        <w:rPr>
          <w:rFonts w:ascii="Times New Roman" w:hAnsi="Times New Roman" w:cs="Times New Roman"/>
          <w:sz w:val="24"/>
          <w:szCs w:val="24"/>
        </w:rPr>
        <w:t>.  Members are also supportive of the highly active lesson programming in both tennis and platform tennis.</w:t>
      </w:r>
    </w:p>
    <w:p w14:paraId="500B2ECF" w14:textId="77777777" w:rsidR="00D340E3" w:rsidRPr="00D44FA8" w:rsidRDefault="00D340E3" w:rsidP="007D0A72">
      <w:pPr>
        <w:pStyle w:val="NoSpacing"/>
        <w:rPr>
          <w:rFonts w:ascii="Times New Roman" w:hAnsi="Times New Roman" w:cs="Times New Roman"/>
          <w:sz w:val="24"/>
          <w:szCs w:val="24"/>
        </w:rPr>
      </w:pPr>
    </w:p>
    <w:p w14:paraId="2D0FEC79" w14:textId="47ADBAF3" w:rsidR="00137E1D" w:rsidRPr="00D44FA8" w:rsidRDefault="00CF77F5" w:rsidP="007D0A72">
      <w:pPr>
        <w:pStyle w:val="NoSpacing"/>
        <w:rPr>
          <w:rFonts w:ascii="Times New Roman" w:hAnsi="Times New Roman" w:cs="Times New Roman"/>
          <w:sz w:val="24"/>
          <w:szCs w:val="24"/>
        </w:rPr>
      </w:pPr>
      <w:r w:rsidRPr="00D44FA8">
        <w:rPr>
          <w:rFonts w:ascii="Times New Roman" w:hAnsi="Times New Roman" w:cs="Times New Roman"/>
          <w:sz w:val="24"/>
          <w:szCs w:val="24"/>
        </w:rPr>
        <w:t xml:space="preserve">“Giving back” and hosting Championships </w:t>
      </w:r>
      <w:r w:rsidR="00EF476E" w:rsidRPr="00D44FA8">
        <w:rPr>
          <w:rFonts w:ascii="Times New Roman" w:hAnsi="Times New Roman" w:cs="Times New Roman"/>
          <w:sz w:val="24"/>
          <w:szCs w:val="24"/>
        </w:rPr>
        <w:t>have been</w:t>
      </w:r>
      <w:r w:rsidRPr="00D44FA8">
        <w:rPr>
          <w:rFonts w:ascii="Times New Roman" w:hAnsi="Times New Roman" w:cs="Times New Roman"/>
          <w:sz w:val="24"/>
          <w:szCs w:val="24"/>
        </w:rPr>
        <w:t xml:space="preserve"> priorit</w:t>
      </w:r>
      <w:r w:rsidR="00EF476E" w:rsidRPr="00D44FA8">
        <w:rPr>
          <w:rFonts w:ascii="Times New Roman" w:hAnsi="Times New Roman" w:cs="Times New Roman"/>
          <w:sz w:val="24"/>
          <w:szCs w:val="24"/>
        </w:rPr>
        <w:t>ies</w:t>
      </w:r>
      <w:r w:rsidRPr="00D44FA8">
        <w:rPr>
          <w:rFonts w:ascii="Times New Roman" w:hAnsi="Times New Roman" w:cs="Times New Roman"/>
          <w:sz w:val="24"/>
          <w:szCs w:val="24"/>
        </w:rPr>
        <w:t xml:space="preserve"> for PCC.  Its history includes the 1978 U.S. Amateur, 1987 U.S. Women’s Open, the PGA Tour’s 2011 &amp; 2015 Barclays, the </w:t>
      </w:r>
      <w:r w:rsidRPr="00D44FA8">
        <w:rPr>
          <w:rFonts w:ascii="Times New Roman" w:hAnsi="Times New Roman" w:cs="Times New Roman"/>
          <w:color w:val="auto"/>
          <w:sz w:val="24"/>
          <w:szCs w:val="24"/>
        </w:rPr>
        <w:t>201</w:t>
      </w:r>
      <w:r w:rsidR="00E97D8C">
        <w:rPr>
          <w:rFonts w:ascii="Times New Roman" w:hAnsi="Times New Roman" w:cs="Times New Roman"/>
          <w:color w:val="auto"/>
          <w:sz w:val="24"/>
          <w:szCs w:val="24"/>
        </w:rPr>
        <w:t>7</w:t>
      </w:r>
      <w:r w:rsidRPr="00D44FA8">
        <w:rPr>
          <w:rFonts w:ascii="Times New Roman" w:hAnsi="Times New Roman" w:cs="Times New Roman"/>
          <w:color w:val="auto"/>
          <w:sz w:val="24"/>
          <w:szCs w:val="24"/>
        </w:rPr>
        <w:t xml:space="preserve"> Junior President’s Cup and </w:t>
      </w:r>
      <w:r w:rsidRPr="00D44FA8">
        <w:rPr>
          <w:rFonts w:ascii="Times New Roman" w:hAnsi="Times New Roman" w:cs="Times New Roman"/>
          <w:sz w:val="24"/>
          <w:szCs w:val="24"/>
        </w:rPr>
        <w:t>countless regional and state championships.  Acting as the host of PGA Tour events generated millions of dollars for local charities, including PCC’s First Tee of Plainfield program.  PCC is the first private country club in the US to start and operation a First Tee program on its property.</w:t>
      </w:r>
    </w:p>
    <w:p w14:paraId="7C4AC999" w14:textId="77777777" w:rsidR="00536010" w:rsidRPr="00D44FA8" w:rsidRDefault="00536010" w:rsidP="007D0A72">
      <w:pPr>
        <w:pStyle w:val="NoSpacing"/>
        <w:rPr>
          <w:rFonts w:ascii="Times New Roman" w:hAnsi="Times New Roman" w:cs="Times New Roman"/>
          <w:sz w:val="24"/>
          <w:szCs w:val="24"/>
        </w:rPr>
      </w:pPr>
    </w:p>
    <w:p w14:paraId="266F03BA" w14:textId="77777777" w:rsidR="00137E1D" w:rsidRPr="00D44FA8" w:rsidRDefault="00137E1D" w:rsidP="007D0A72">
      <w:pPr>
        <w:pStyle w:val="NoSpacing"/>
        <w:rPr>
          <w:rFonts w:ascii="Times New Roman" w:hAnsi="Times New Roman" w:cs="Times New Roman"/>
          <w:sz w:val="24"/>
          <w:szCs w:val="24"/>
        </w:rPr>
      </w:pPr>
    </w:p>
    <w:p w14:paraId="0EBCAF34" w14:textId="3F000223" w:rsidR="00536010" w:rsidRPr="00D44FA8" w:rsidRDefault="00137E1D" w:rsidP="00536010">
      <w:pPr>
        <w:pStyle w:val="Body"/>
        <w:tabs>
          <w:tab w:val="left" w:pos="1785"/>
        </w:tabs>
        <w:spacing w:after="0"/>
        <w:jc w:val="center"/>
        <w:rPr>
          <w:rFonts w:ascii="Times New Roman" w:hAnsi="Times New Roman" w:cs="Times New Roman"/>
          <w:b/>
          <w:bCs/>
          <w:sz w:val="24"/>
          <w:szCs w:val="24"/>
        </w:rPr>
      </w:pPr>
      <w:r w:rsidRPr="00D44FA8">
        <w:rPr>
          <w:rFonts w:ascii="Times New Roman" w:hAnsi="Times New Roman" w:cs="Times New Roman"/>
          <w:noProof/>
          <w:sz w:val="24"/>
          <w:szCs w:val="24"/>
        </w:rPr>
        <w:drawing>
          <wp:inline distT="0" distB="0" distL="0" distR="0" wp14:anchorId="274193C5" wp14:editId="6444CA9F">
            <wp:extent cx="6068535" cy="2733675"/>
            <wp:effectExtent l="0" t="0" r="8890" b="0"/>
            <wp:docPr id="1" name="Picture 1" descr="https://www.plainfieldcc.com/images/dynamic/getImage.gif?ID=10000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ainfieldcc.com/images/dynamic/getImage.gif?ID=100000448"/>
                    <pic:cNvPicPr>
                      <a:picLocks noChangeAspect="1" noChangeArrowheads="1"/>
                    </pic:cNvPicPr>
                  </pic:nvPicPr>
                  <pic:blipFill rotWithShape="1">
                    <a:blip r:embed="rId8">
                      <a:extLst>
                        <a:ext uri="{28A0092B-C50C-407E-A947-70E740481C1C}">
                          <a14:useLocalDpi xmlns:a14="http://schemas.microsoft.com/office/drawing/2010/main" val="0"/>
                        </a:ext>
                      </a:extLst>
                    </a:blip>
                    <a:srcRect t="10546" b="23103"/>
                    <a:stretch/>
                  </pic:blipFill>
                  <pic:spPr bwMode="auto">
                    <a:xfrm>
                      <a:off x="0" y="0"/>
                      <a:ext cx="6151601" cy="2771093"/>
                    </a:xfrm>
                    <a:prstGeom prst="rect">
                      <a:avLst/>
                    </a:prstGeom>
                    <a:noFill/>
                    <a:ln>
                      <a:noFill/>
                    </a:ln>
                    <a:extLst>
                      <a:ext uri="{53640926-AAD7-44D8-BBD7-CCE9431645EC}">
                        <a14:shadowObscured xmlns:a14="http://schemas.microsoft.com/office/drawing/2010/main"/>
                      </a:ext>
                    </a:extLst>
                  </pic:spPr>
                </pic:pic>
              </a:graphicData>
            </a:graphic>
          </wp:inline>
        </w:drawing>
      </w:r>
    </w:p>
    <w:p w14:paraId="71C2A5CD" w14:textId="77777777" w:rsidR="00EF476E" w:rsidRPr="00D44FA8" w:rsidRDefault="00EF476E" w:rsidP="007D0A72">
      <w:pPr>
        <w:pStyle w:val="Body"/>
        <w:tabs>
          <w:tab w:val="left" w:pos="1785"/>
        </w:tabs>
        <w:spacing w:after="0"/>
        <w:rPr>
          <w:rFonts w:ascii="Times New Roman" w:hAnsi="Times New Roman" w:cs="Times New Roman"/>
          <w:b/>
          <w:bCs/>
          <w:sz w:val="24"/>
          <w:szCs w:val="24"/>
        </w:rPr>
      </w:pPr>
    </w:p>
    <w:p w14:paraId="35FE2655" w14:textId="5E04C533" w:rsidR="00D340E3" w:rsidRDefault="00CF77F5" w:rsidP="007D0A72">
      <w:pPr>
        <w:pStyle w:val="Body"/>
        <w:tabs>
          <w:tab w:val="left" w:pos="1785"/>
        </w:tabs>
        <w:spacing w:after="0"/>
        <w:rPr>
          <w:rFonts w:ascii="Times New Roman" w:hAnsi="Times New Roman" w:cs="Times New Roman"/>
          <w:b/>
          <w:bCs/>
          <w:sz w:val="24"/>
          <w:szCs w:val="24"/>
        </w:rPr>
      </w:pPr>
      <w:r w:rsidRPr="00D44FA8">
        <w:rPr>
          <w:rFonts w:ascii="Times New Roman" w:hAnsi="Times New Roman" w:cs="Times New Roman"/>
          <w:b/>
          <w:bCs/>
          <w:sz w:val="24"/>
          <w:szCs w:val="24"/>
        </w:rPr>
        <w:t>Position Description:</w:t>
      </w:r>
    </w:p>
    <w:p w14:paraId="780E1E0D" w14:textId="77777777" w:rsidR="005026E9" w:rsidRPr="00D44FA8" w:rsidRDefault="005026E9" w:rsidP="007D0A72">
      <w:pPr>
        <w:pStyle w:val="Body"/>
        <w:tabs>
          <w:tab w:val="left" w:pos="1785"/>
        </w:tabs>
        <w:spacing w:after="0"/>
        <w:rPr>
          <w:rFonts w:ascii="Times New Roman" w:hAnsi="Times New Roman" w:cs="Times New Roman"/>
          <w:sz w:val="24"/>
          <w:szCs w:val="24"/>
        </w:rPr>
      </w:pPr>
    </w:p>
    <w:p w14:paraId="521775CF" w14:textId="35421666" w:rsidR="007D0A72" w:rsidRPr="00D44FA8" w:rsidRDefault="00CF77F5" w:rsidP="007D0A72">
      <w:pPr>
        <w:pStyle w:val="Body"/>
        <w:tabs>
          <w:tab w:val="left" w:pos="1785"/>
        </w:tabs>
        <w:spacing w:after="0"/>
        <w:rPr>
          <w:rFonts w:ascii="Times New Roman" w:hAnsi="Times New Roman" w:cs="Times New Roman"/>
          <w:sz w:val="24"/>
          <w:szCs w:val="24"/>
        </w:rPr>
      </w:pPr>
      <w:r w:rsidRPr="00D44FA8">
        <w:rPr>
          <w:rFonts w:ascii="Times New Roman" w:hAnsi="Times New Roman" w:cs="Times New Roman"/>
          <w:sz w:val="24"/>
          <w:szCs w:val="24"/>
        </w:rPr>
        <w:t xml:space="preserve">The </w:t>
      </w:r>
      <w:r w:rsidR="00FA07EA" w:rsidRPr="00D44FA8">
        <w:rPr>
          <w:rFonts w:ascii="Times New Roman" w:hAnsi="Times New Roman" w:cs="Times New Roman"/>
          <w:sz w:val="24"/>
          <w:szCs w:val="24"/>
        </w:rPr>
        <w:t>Director of Racquets</w:t>
      </w:r>
      <w:r w:rsidRPr="00D44FA8">
        <w:rPr>
          <w:rFonts w:ascii="Times New Roman" w:hAnsi="Times New Roman" w:cs="Times New Roman"/>
          <w:sz w:val="24"/>
          <w:szCs w:val="24"/>
        </w:rPr>
        <w:t xml:space="preserve"> will oversee and manage the </w:t>
      </w:r>
      <w:r w:rsidR="00FA07EA" w:rsidRPr="00D44FA8">
        <w:rPr>
          <w:rFonts w:ascii="Times New Roman" w:hAnsi="Times New Roman" w:cs="Times New Roman"/>
          <w:sz w:val="24"/>
          <w:szCs w:val="24"/>
        </w:rPr>
        <w:t>Racquets</w:t>
      </w:r>
      <w:r w:rsidRPr="00D44FA8">
        <w:rPr>
          <w:rFonts w:ascii="Times New Roman" w:hAnsi="Times New Roman" w:cs="Times New Roman"/>
          <w:sz w:val="24"/>
          <w:szCs w:val="24"/>
        </w:rPr>
        <w:t xml:space="preserve"> operation at Plainfield Country Club with the goal of consistently providing an exceptional experience for our Members, their families and their guests.  </w:t>
      </w:r>
      <w:proofErr w:type="spellStart"/>
      <w:r w:rsidRPr="00D44FA8">
        <w:rPr>
          <w:rFonts w:ascii="Times New Roman" w:hAnsi="Times New Roman" w:cs="Times New Roman"/>
          <w:sz w:val="24"/>
          <w:szCs w:val="24"/>
        </w:rPr>
        <w:t>He/</w:t>
      </w:r>
      <w:r w:rsidR="005026E9">
        <w:rPr>
          <w:rFonts w:ascii="Times New Roman" w:hAnsi="Times New Roman" w:cs="Times New Roman"/>
          <w:sz w:val="24"/>
          <w:szCs w:val="24"/>
        </w:rPr>
        <w:t>S</w:t>
      </w:r>
      <w:r w:rsidRPr="00D44FA8">
        <w:rPr>
          <w:rFonts w:ascii="Times New Roman" w:hAnsi="Times New Roman" w:cs="Times New Roman"/>
          <w:sz w:val="24"/>
          <w:szCs w:val="24"/>
        </w:rPr>
        <w:t>he</w:t>
      </w:r>
      <w:proofErr w:type="spellEnd"/>
      <w:r w:rsidRPr="00D44FA8">
        <w:rPr>
          <w:rFonts w:ascii="Times New Roman" w:hAnsi="Times New Roman" w:cs="Times New Roman"/>
          <w:sz w:val="24"/>
          <w:szCs w:val="24"/>
        </w:rPr>
        <w:t xml:space="preserve"> will also be responsible for achieving the Club’s critical financial objectives related to </w:t>
      </w:r>
      <w:r w:rsidR="004A0D4D" w:rsidRPr="00D44FA8">
        <w:rPr>
          <w:rFonts w:ascii="Times New Roman" w:hAnsi="Times New Roman" w:cs="Times New Roman"/>
          <w:sz w:val="24"/>
          <w:szCs w:val="24"/>
        </w:rPr>
        <w:t xml:space="preserve">Racquet </w:t>
      </w:r>
      <w:r w:rsidRPr="00D44FA8">
        <w:rPr>
          <w:rFonts w:ascii="Times New Roman" w:hAnsi="Times New Roman" w:cs="Times New Roman"/>
          <w:sz w:val="24"/>
          <w:szCs w:val="24"/>
        </w:rPr>
        <w:t>Operations.</w:t>
      </w:r>
      <w:r w:rsidR="00536010" w:rsidRPr="00D44FA8">
        <w:rPr>
          <w:rFonts w:ascii="Times New Roman" w:hAnsi="Times New Roman" w:cs="Times New Roman"/>
          <w:sz w:val="24"/>
          <w:szCs w:val="24"/>
        </w:rPr>
        <w:t xml:space="preserve">  </w:t>
      </w:r>
      <w:r w:rsidRPr="00D44FA8">
        <w:rPr>
          <w:rFonts w:ascii="Times New Roman" w:hAnsi="Times New Roman" w:cs="Times New Roman"/>
          <w:sz w:val="24"/>
          <w:szCs w:val="24"/>
        </w:rPr>
        <w:t>This position will report directly to Plainfield Country Club’s Chief Operating Officer, Scott Paris.</w:t>
      </w:r>
    </w:p>
    <w:p w14:paraId="6D6AEB61" w14:textId="77777777" w:rsidR="00536010" w:rsidRPr="00D44FA8" w:rsidRDefault="00536010" w:rsidP="007D0A72">
      <w:pPr>
        <w:pStyle w:val="Body"/>
        <w:tabs>
          <w:tab w:val="left" w:pos="1785"/>
        </w:tabs>
        <w:jc w:val="center"/>
        <w:rPr>
          <w:rFonts w:ascii="Times New Roman" w:hAnsi="Times New Roman" w:cs="Times New Roman"/>
          <w:noProof/>
          <w:sz w:val="24"/>
          <w:szCs w:val="24"/>
        </w:rPr>
      </w:pPr>
    </w:p>
    <w:p w14:paraId="42045B5B" w14:textId="4DE3C1BC" w:rsidR="00536010" w:rsidRPr="00D44FA8" w:rsidRDefault="00E80415" w:rsidP="007D0A72">
      <w:pPr>
        <w:pStyle w:val="Body"/>
        <w:tabs>
          <w:tab w:val="left" w:pos="1785"/>
        </w:tabs>
        <w:jc w:val="center"/>
        <w:rPr>
          <w:rFonts w:ascii="Times New Roman" w:hAnsi="Times New Roman" w:cs="Times New Roman"/>
          <w:noProof/>
          <w:sz w:val="24"/>
          <w:szCs w:val="24"/>
        </w:rPr>
      </w:pPr>
      <w:r w:rsidRPr="00D44FA8">
        <w:rPr>
          <w:noProof/>
          <w:sz w:val="24"/>
          <w:szCs w:val="24"/>
        </w:rPr>
        <w:drawing>
          <wp:inline distT="0" distB="0" distL="0" distR="0" wp14:anchorId="358C29A8" wp14:editId="3C4B341A">
            <wp:extent cx="6858000" cy="26231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2623185"/>
                    </a:xfrm>
                    <a:prstGeom prst="rect">
                      <a:avLst/>
                    </a:prstGeom>
                  </pic:spPr>
                </pic:pic>
              </a:graphicData>
            </a:graphic>
          </wp:inline>
        </w:drawing>
      </w:r>
    </w:p>
    <w:p w14:paraId="55B6925F" w14:textId="77777777" w:rsidR="00536010" w:rsidRPr="00D44FA8" w:rsidRDefault="00536010" w:rsidP="007D0A72">
      <w:pPr>
        <w:pStyle w:val="NoSpacing"/>
        <w:rPr>
          <w:rFonts w:ascii="Times New Roman" w:hAnsi="Times New Roman" w:cs="Times New Roman"/>
          <w:b/>
          <w:bCs/>
          <w:sz w:val="24"/>
          <w:szCs w:val="24"/>
        </w:rPr>
      </w:pPr>
    </w:p>
    <w:p w14:paraId="35170739" w14:textId="77777777" w:rsidR="00D340E3" w:rsidRPr="00D44FA8" w:rsidRDefault="00CF77F5" w:rsidP="007D0A72">
      <w:pPr>
        <w:pStyle w:val="NoSpacing"/>
        <w:rPr>
          <w:rFonts w:ascii="Times New Roman" w:hAnsi="Times New Roman" w:cs="Times New Roman"/>
          <w:b/>
          <w:bCs/>
          <w:sz w:val="24"/>
          <w:szCs w:val="24"/>
        </w:rPr>
      </w:pPr>
      <w:r w:rsidRPr="00D44FA8">
        <w:rPr>
          <w:rFonts w:ascii="Times New Roman" w:hAnsi="Times New Roman" w:cs="Times New Roman"/>
          <w:b/>
          <w:bCs/>
          <w:sz w:val="24"/>
          <w:szCs w:val="24"/>
        </w:rPr>
        <w:t>Key areas of responsibility include:</w:t>
      </w:r>
    </w:p>
    <w:p w14:paraId="4F7CE821" w14:textId="77777777" w:rsidR="00D340E3" w:rsidRPr="00D44FA8" w:rsidRDefault="00D340E3" w:rsidP="007D0A72">
      <w:pPr>
        <w:pStyle w:val="NoSpacing"/>
        <w:rPr>
          <w:rFonts w:ascii="Times New Roman" w:hAnsi="Times New Roman" w:cs="Times New Roman"/>
          <w:b/>
          <w:bCs/>
          <w:sz w:val="24"/>
          <w:szCs w:val="24"/>
        </w:rPr>
      </w:pPr>
    </w:p>
    <w:p w14:paraId="05E20C57" w14:textId="68CB39F0" w:rsidR="00D340E3" w:rsidRPr="00D44FA8" w:rsidRDefault="00991CED" w:rsidP="007D0A72">
      <w:pPr>
        <w:pStyle w:val="Body"/>
        <w:numPr>
          <w:ilvl w:val="0"/>
          <w:numId w:val="2"/>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U</w:t>
      </w:r>
      <w:r w:rsidR="00CF77F5" w:rsidRPr="00D44FA8">
        <w:rPr>
          <w:rFonts w:ascii="Times New Roman" w:hAnsi="Times New Roman" w:cs="Times New Roman"/>
          <w:sz w:val="24"/>
          <w:szCs w:val="24"/>
        </w:rPr>
        <w:t xml:space="preserve">phold the Plainfield Country Club mission statement and implementation of all Club policies and procedures. </w:t>
      </w:r>
    </w:p>
    <w:p w14:paraId="4C000A9F" w14:textId="0C0696C9" w:rsidR="00D340E3" w:rsidRPr="00D44FA8" w:rsidRDefault="00CF77F5" w:rsidP="007D0A72">
      <w:pPr>
        <w:pStyle w:val="Body"/>
        <w:numPr>
          <w:ilvl w:val="0"/>
          <w:numId w:val="2"/>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 xml:space="preserve">Recruit, hire, train, motivate, mentor and manage all </w:t>
      </w:r>
      <w:r w:rsidR="004A0D4D" w:rsidRPr="00D44FA8">
        <w:rPr>
          <w:rFonts w:ascii="Times New Roman" w:hAnsi="Times New Roman" w:cs="Times New Roman"/>
          <w:sz w:val="24"/>
          <w:szCs w:val="24"/>
        </w:rPr>
        <w:t>racquet</w:t>
      </w:r>
      <w:r w:rsidRPr="00D44FA8">
        <w:rPr>
          <w:rFonts w:ascii="Times New Roman" w:hAnsi="Times New Roman" w:cs="Times New Roman"/>
          <w:sz w:val="24"/>
          <w:szCs w:val="24"/>
        </w:rPr>
        <w:t xml:space="preserve"> department staff.</w:t>
      </w:r>
    </w:p>
    <w:p w14:paraId="1101EA78" w14:textId="7F0F637A" w:rsidR="00D340E3" w:rsidRPr="00D44FA8" w:rsidRDefault="00CF77F5" w:rsidP="007D0A72">
      <w:pPr>
        <w:pStyle w:val="Body"/>
        <w:numPr>
          <w:ilvl w:val="0"/>
          <w:numId w:val="2"/>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 xml:space="preserve">Maintain, refine and manage an innovative </w:t>
      </w:r>
      <w:r w:rsidR="004A0D4D" w:rsidRPr="00D44FA8">
        <w:rPr>
          <w:rFonts w:ascii="Times New Roman" w:hAnsi="Times New Roman" w:cs="Times New Roman"/>
          <w:sz w:val="24"/>
          <w:szCs w:val="24"/>
        </w:rPr>
        <w:t>racquet event schedule</w:t>
      </w:r>
      <w:r w:rsidRPr="00D44FA8">
        <w:rPr>
          <w:rFonts w:ascii="Times New Roman" w:hAnsi="Times New Roman" w:cs="Times New Roman"/>
          <w:sz w:val="24"/>
          <w:szCs w:val="24"/>
        </w:rPr>
        <w:t xml:space="preserve"> that services all member and club needs.</w:t>
      </w:r>
    </w:p>
    <w:p w14:paraId="118CA9E1" w14:textId="100FB5DB" w:rsidR="00D340E3" w:rsidRPr="00D44FA8" w:rsidRDefault="004A0D4D" w:rsidP="007D0A72">
      <w:pPr>
        <w:pStyle w:val="Body"/>
        <w:numPr>
          <w:ilvl w:val="0"/>
          <w:numId w:val="2"/>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P</w:t>
      </w:r>
      <w:r w:rsidR="00CF77F5" w:rsidRPr="00D44FA8">
        <w:rPr>
          <w:rFonts w:ascii="Times New Roman" w:hAnsi="Times New Roman" w:cs="Times New Roman"/>
          <w:sz w:val="24"/>
          <w:szCs w:val="24"/>
        </w:rPr>
        <w:t>rovid</w:t>
      </w:r>
      <w:r w:rsidR="00991CED" w:rsidRPr="00D44FA8">
        <w:rPr>
          <w:rFonts w:ascii="Times New Roman" w:hAnsi="Times New Roman" w:cs="Times New Roman"/>
          <w:sz w:val="24"/>
          <w:szCs w:val="24"/>
        </w:rPr>
        <w:t>e</w:t>
      </w:r>
      <w:r w:rsidR="00CF77F5" w:rsidRPr="00D44FA8">
        <w:rPr>
          <w:rFonts w:ascii="Times New Roman" w:hAnsi="Times New Roman" w:cs="Times New Roman"/>
          <w:sz w:val="24"/>
          <w:szCs w:val="24"/>
        </w:rPr>
        <w:t xml:space="preserve"> a vibr</w:t>
      </w:r>
      <w:r w:rsidR="007D0A72" w:rsidRPr="00D44FA8">
        <w:rPr>
          <w:rFonts w:ascii="Times New Roman" w:hAnsi="Times New Roman" w:cs="Times New Roman"/>
          <w:sz w:val="24"/>
          <w:szCs w:val="24"/>
        </w:rPr>
        <w:t>ant instruction</w:t>
      </w:r>
      <w:r w:rsidR="00CF77F5" w:rsidRPr="00D44FA8">
        <w:rPr>
          <w:rFonts w:ascii="Times New Roman" w:hAnsi="Times New Roman" w:cs="Times New Roman"/>
          <w:sz w:val="24"/>
          <w:szCs w:val="24"/>
        </w:rPr>
        <w:t xml:space="preserve"> program offering individual and group </w:t>
      </w:r>
      <w:r w:rsidR="007D0A72" w:rsidRPr="00D44FA8">
        <w:rPr>
          <w:rFonts w:ascii="Times New Roman" w:hAnsi="Times New Roman" w:cs="Times New Roman"/>
          <w:sz w:val="24"/>
          <w:szCs w:val="24"/>
        </w:rPr>
        <w:t>lessons</w:t>
      </w:r>
      <w:r w:rsidR="00CF77F5" w:rsidRPr="00D44FA8">
        <w:rPr>
          <w:rFonts w:ascii="Times New Roman" w:hAnsi="Times New Roman" w:cs="Times New Roman"/>
          <w:sz w:val="24"/>
          <w:szCs w:val="24"/>
        </w:rPr>
        <w:t xml:space="preserve"> for </w:t>
      </w:r>
      <w:r w:rsidRPr="00D44FA8">
        <w:rPr>
          <w:rFonts w:ascii="Times New Roman" w:hAnsi="Times New Roman" w:cs="Times New Roman"/>
          <w:sz w:val="24"/>
          <w:szCs w:val="24"/>
        </w:rPr>
        <w:t xml:space="preserve">tennis, platform tennis and squash for </w:t>
      </w:r>
      <w:r w:rsidR="00CF77F5" w:rsidRPr="00D44FA8">
        <w:rPr>
          <w:rFonts w:ascii="Times New Roman" w:hAnsi="Times New Roman" w:cs="Times New Roman"/>
          <w:sz w:val="24"/>
          <w:szCs w:val="24"/>
        </w:rPr>
        <w:t>all ability levels and ages.</w:t>
      </w:r>
    </w:p>
    <w:p w14:paraId="45C039D2" w14:textId="20F8C5C6" w:rsidR="00E53423" w:rsidRPr="00D44FA8" w:rsidRDefault="00E53423" w:rsidP="007D0A72">
      <w:pPr>
        <w:pStyle w:val="Body"/>
        <w:numPr>
          <w:ilvl w:val="0"/>
          <w:numId w:val="2"/>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Manage all Women’s and Men’s paddle and tennis interclub teams in partnership with team captains.</w:t>
      </w:r>
    </w:p>
    <w:p w14:paraId="5C5DDDA0" w14:textId="277A1761" w:rsidR="00D340E3" w:rsidRPr="00D44FA8" w:rsidRDefault="00CF77F5" w:rsidP="007D0A72">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 xml:space="preserve">Oversee the </w:t>
      </w:r>
      <w:r w:rsidR="004A0D4D" w:rsidRPr="00D44FA8">
        <w:rPr>
          <w:rFonts w:ascii="Times New Roman" w:hAnsi="Times New Roman" w:cs="Times New Roman"/>
          <w:sz w:val="24"/>
          <w:szCs w:val="24"/>
        </w:rPr>
        <w:t>court</w:t>
      </w:r>
      <w:r w:rsidRPr="00D44FA8">
        <w:rPr>
          <w:rFonts w:ascii="Times New Roman" w:hAnsi="Times New Roman" w:cs="Times New Roman"/>
          <w:sz w:val="24"/>
          <w:szCs w:val="24"/>
        </w:rPr>
        <w:t xml:space="preserve"> reservation system, monitoring of play</w:t>
      </w:r>
      <w:r w:rsidR="004A0D4D" w:rsidRPr="00D44FA8">
        <w:rPr>
          <w:rFonts w:ascii="Times New Roman" w:hAnsi="Times New Roman" w:cs="Times New Roman"/>
          <w:sz w:val="24"/>
          <w:szCs w:val="24"/>
        </w:rPr>
        <w:t xml:space="preserve"> and billing of all guest fees.</w:t>
      </w:r>
    </w:p>
    <w:p w14:paraId="180C2881" w14:textId="5D05C3B9" w:rsidR="00CF77F5" w:rsidRPr="00D44FA8" w:rsidRDefault="004A0D4D" w:rsidP="007D0A72">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P</w:t>
      </w:r>
      <w:r w:rsidR="00CF77F5" w:rsidRPr="00D44FA8">
        <w:rPr>
          <w:rFonts w:ascii="Times New Roman" w:hAnsi="Times New Roman" w:cs="Times New Roman"/>
          <w:sz w:val="24"/>
          <w:szCs w:val="24"/>
        </w:rPr>
        <w:t xml:space="preserve">rovide a </w:t>
      </w:r>
      <w:r w:rsidRPr="00D44FA8">
        <w:rPr>
          <w:rFonts w:ascii="Times New Roman" w:hAnsi="Times New Roman" w:cs="Times New Roman"/>
          <w:sz w:val="24"/>
          <w:szCs w:val="24"/>
        </w:rPr>
        <w:t>Tennis</w:t>
      </w:r>
      <w:r w:rsidR="00CF77F5" w:rsidRPr="00D44FA8">
        <w:rPr>
          <w:rFonts w:ascii="Times New Roman" w:hAnsi="Times New Roman" w:cs="Times New Roman"/>
          <w:sz w:val="24"/>
          <w:szCs w:val="24"/>
        </w:rPr>
        <w:t xml:space="preserve"> Shop with the highest level of service and presentation.</w:t>
      </w:r>
    </w:p>
    <w:p w14:paraId="6E5E58F8" w14:textId="554E61EE" w:rsidR="00D340E3" w:rsidRPr="00D44FA8" w:rsidRDefault="00CF77F5" w:rsidP="007D0A72">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 xml:space="preserve">Enforce all rules and regulations governing </w:t>
      </w:r>
      <w:r w:rsidR="004A0D4D" w:rsidRPr="00D44FA8">
        <w:rPr>
          <w:rFonts w:ascii="Times New Roman" w:hAnsi="Times New Roman" w:cs="Times New Roman"/>
          <w:sz w:val="24"/>
          <w:szCs w:val="24"/>
        </w:rPr>
        <w:t>Racquet facility</w:t>
      </w:r>
      <w:r w:rsidRPr="00D44FA8">
        <w:rPr>
          <w:rFonts w:ascii="Times New Roman" w:hAnsi="Times New Roman" w:cs="Times New Roman"/>
          <w:sz w:val="24"/>
          <w:szCs w:val="24"/>
        </w:rPr>
        <w:t xml:space="preserve"> usage. </w:t>
      </w:r>
    </w:p>
    <w:p w14:paraId="3B0FD6E1" w14:textId="35C3504E" w:rsidR="004A0D4D" w:rsidRPr="00D44FA8" w:rsidRDefault="004A0D4D" w:rsidP="007D0A72">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Oversee “Camp PCC” in partnership with the Head Golf Professional, Aquatics Director and Clubhouse Manager.</w:t>
      </w:r>
    </w:p>
    <w:p w14:paraId="20EC8A11" w14:textId="69B912BB" w:rsidR="00D96544" w:rsidRPr="00D44FA8" w:rsidRDefault="00D96544" w:rsidP="00D96544">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Elevate participation levels in Squash, Mens Tennis and all Junior programs.</w:t>
      </w:r>
    </w:p>
    <w:p w14:paraId="348803A7" w14:textId="4D44AE84" w:rsidR="00D340E3" w:rsidRPr="00D44FA8" w:rsidRDefault="00CF77F5" w:rsidP="007D0A72">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Maintain close working relationship</w:t>
      </w:r>
      <w:r w:rsidR="005C6EC7" w:rsidRPr="00D44FA8">
        <w:rPr>
          <w:rFonts w:ascii="Times New Roman" w:hAnsi="Times New Roman" w:cs="Times New Roman"/>
          <w:sz w:val="24"/>
          <w:szCs w:val="24"/>
        </w:rPr>
        <w:t>s</w:t>
      </w:r>
      <w:r w:rsidRPr="00D44FA8">
        <w:rPr>
          <w:rFonts w:ascii="Times New Roman" w:hAnsi="Times New Roman" w:cs="Times New Roman"/>
          <w:sz w:val="24"/>
          <w:szCs w:val="24"/>
        </w:rPr>
        <w:t xml:space="preserve"> with the Chief Operating Officer</w:t>
      </w:r>
      <w:r w:rsidRPr="00D44FA8">
        <w:rPr>
          <w:rFonts w:ascii="Times New Roman" w:hAnsi="Times New Roman" w:cs="Times New Roman"/>
          <w:color w:val="auto"/>
          <w:sz w:val="24"/>
          <w:szCs w:val="24"/>
        </w:rPr>
        <w:t xml:space="preserve">, Greens </w:t>
      </w:r>
      <w:r w:rsidR="004A0D4D" w:rsidRPr="00D44FA8">
        <w:rPr>
          <w:rFonts w:ascii="Times New Roman" w:hAnsi="Times New Roman" w:cs="Times New Roman"/>
          <w:color w:val="auto"/>
          <w:sz w:val="24"/>
          <w:szCs w:val="24"/>
        </w:rPr>
        <w:t xml:space="preserve">&amp; Grounds </w:t>
      </w:r>
      <w:r w:rsidRPr="00D44FA8">
        <w:rPr>
          <w:rFonts w:ascii="Times New Roman" w:hAnsi="Times New Roman" w:cs="Times New Roman"/>
          <w:sz w:val="24"/>
          <w:szCs w:val="24"/>
        </w:rPr>
        <w:t xml:space="preserve">Superintendent, </w:t>
      </w:r>
      <w:r w:rsidR="004A0D4D" w:rsidRPr="00D44FA8">
        <w:rPr>
          <w:rFonts w:ascii="Times New Roman" w:hAnsi="Times New Roman" w:cs="Times New Roman"/>
          <w:sz w:val="24"/>
          <w:szCs w:val="24"/>
        </w:rPr>
        <w:t xml:space="preserve">Head Golf Professional, </w:t>
      </w:r>
      <w:r w:rsidRPr="00D44FA8">
        <w:rPr>
          <w:rFonts w:ascii="Times New Roman" w:hAnsi="Times New Roman" w:cs="Times New Roman"/>
          <w:sz w:val="24"/>
          <w:szCs w:val="24"/>
        </w:rPr>
        <w:t xml:space="preserve">CFO, </w:t>
      </w:r>
      <w:r w:rsidR="004A0D4D" w:rsidRPr="00D44FA8">
        <w:rPr>
          <w:rFonts w:ascii="Times New Roman" w:hAnsi="Times New Roman" w:cs="Times New Roman"/>
          <w:sz w:val="24"/>
          <w:szCs w:val="24"/>
        </w:rPr>
        <w:t xml:space="preserve">Club House Manager </w:t>
      </w:r>
      <w:r w:rsidRPr="00D44FA8">
        <w:rPr>
          <w:rFonts w:ascii="Times New Roman" w:hAnsi="Times New Roman" w:cs="Times New Roman"/>
          <w:sz w:val="24"/>
          <w:szCs w:val="24"/>
        </w:rPr>
        <w:t>and all other department heads.</w:t>
      </w:r>
    </w:p>
    <w:p w14:paraId="6100E453" w14:textId="5EE7CD73" w:rsidR="00D340E3" w:rsidRPr="00D44FA8" w:rsidRDefault="00CF77F5" w:rsidP="007D0A72">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Assist the C</w:t>
      </w:r>
      <w:r w:rsidR="00536010" w:rsidRPr="00D44FA8">
        <w:rPr>
          <w:rFonts w:ascii="Times New Roman" w:hAnsi="Times New Roman" w:cs="Times New Roman"/>
          <w:sz w:val="24"/>
          <w:szCs w:val="24"/>
        </w:rPr>
        <w:t xml:space="preserve">OO &amp; CFO </w:t>
      </w:r>
      <w:r w:rsidRPr="00D44FA8">
        <w:rPr>
          <w:rFonts w:ascii="Times New Roman" w:hAnsi="Times New Roman" w:cs="Times New Roman"/>
          <w:sz w:val="24"/>
          <w:szCs w:val="24"/>
        </w:rPr>
        <w:t xml:space="preserve">in the preparation of budgets, including forecasting and review of all </w:t>
      </w:r>
      <w:r w:rsidR="004A0D4D" w:rsidRPr="00D44FA8">
        <w:rPr>
          <w:rFonts w:ascii="Times New Roman" w:hAnsi="Times New Roman" w:cs="Times New Roman"/>
          <w:sz w:val="24"/>
          <w:szCs w:val="24"/>
        </w:rPr>
        <w:t>racquet</w:t>
      </w:r>
      <w:r w:rsidRPr="00D44FA8">
        <w:rPr>
          <w:rFonts w:ascii="Times New Roman" w:hAnsi="Times New Roman" w:cs="Times New Roman"/>
          <w:sz w:val="24"/>
          <w:szCs w:val="24"/>
        </w:rPr>
        <w:t xml:space="preserve"> revenues and expenses on a</w:t>
      </w:r>
      <w:r w:rsidR="004A0D4D" w:rsidRPr="00D44FA8">
        <w:rPr>
          <w:rFonts w:ascii="Times New Roman" w:hAnsi="Times New Roman" w:cs="Times New Roman"/>
          <w:sz w:val="24"/>
          <w:szCs w:val="24"/>
        </w:rPr>
        <w:t xml:space="preserve"> </w:t>
      </w:r>
      <w:r w:rsidRPr="00D44FA8">
        <w:rPr>
          <w:rFonts w:ascii="Times New Roman" w:hAnsi="Times New Roman" w:cs="Times New Roman"/>
          <w:sz w:val="24"/>
          <w:szCs w:val="24"/>
        </w:rPr>
        <w:t xml:space="preserve">monthly and annual basis.  </w:t>
      </w:r>
    </w:p>
    <w:p w14:paraId="3B952FF8" w14:textId="77777777" w:rsidR="007D0A72" w:rsidRPr="00D44FA8" w:rsidRDefault="00CF77F5" w:rsidP="007D0A72">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 xml:space="preserve">Establish goals and forecasts for all </w:t>
      </w:r>
      <w:r w:rsidR="00B55608" w:rsidRPr="00D44FA8">
        <w:rPr>
          <w:rFonts w:ascii="Times New Roman" w:hAnsi="Times New Roman" w:cs="Times New Roman"/>
          <w:sz w:val="24"/>
          <w:szCs w:val="24"/>
        </w:rPr>
        <w:t>racquet</w:t>
      </w:r>
      <w:r w:rsidRPr="00D44FA8">
        <w:rPr>
          <w:rFonts w:ascii="Times New Roman" w:hAnsi="Times New Roman" w:cs="Times New Roman"/>
          <w:sz w:val="24"/>
          <w:szCs w:val="24"/>
        </w:rPr>
        <w:t xml:space="preserve"> programs and services, monitor and analyze reports.</w:t>
      </w:r>
    </w:p>
    <w:p w14:paraId="7A442901" w14:textId="0A9D4E64" w:rsidR="00D340E3" w:rsidRPr="00D44FA8" w:rsidRDefault="007D0A72" w:rsidP="007D0A72">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 xml:space="preserve">Manage </w:t>
      </w:r>
      <w:r w:rsidR="00EF476E" w:rsidRPr="00D44FA8">
        <w:rPr>
          <w:rFonts w:ascii="Times New Roman" w:hAnsi="Times New Roman" w:cs="Times New Roman"/>
          <w:sz w:val="24"/>
          <w:szCs w:val="24"/>
        </w:rPr>
        <w:t xml:space="preserve">all </w:t>
      </w:r>
      <w:r w:rsidRPr="00D44FA8">
        <w:rPr>
          <w:rFonts w:ascii="Times New Roman" w:hAnsi="Times New Roman" w:cs="Times New Roman"/>
          <w:sz w:val="24"/>
          <w:szCs w:val="24"/>
        </w:rPr>
        <w:t>court maintenance and upkeep.</w:t>
      </w:r>
      <w:r w:rsidR="00CF77F5" w:rsidRPr="00D44FA8">
        <w:rPr>
          <w:rFonts w:ascii="Times New Roman" w:hAnsi="Times New Roman" w:cs="Times New Roman"/>
          <w:sz w:val="24"/>
          <w:szCs w:val="24"/>
        </w:rPr>
        <w:t xml:space="preserve">  </w:t>
      </w:r>
    </w:p>
    <w:p w14:paraId="23E5F7F0" w14:textId="1C713354" w:rsidR="00D340E3" w:rsidRPr="00D44FA8" w:rsidRDefault="00CF77F5" w:rsidP="007D0A72">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 xml:space="preserve">Approve all weekly </w:t>
      </w:r>
      <w:r w:rsidR="004A0D4D" w:rsidRPr="00D44FA8">
        <w:rPr>
          <w:rFonts w:ascii="Times New Roman" w:hAnsi="Times New Roman" w:cs="Times New Roman"/>
          <w:sz w:val="24"/>
          <w:szCs w:val="24"/>
        </w:rPr>
        <w:t>racquet</w:t>
      </w:r>
      <w:r w:rsidRPr="00D44FA8">
        <w:rPr>
          <w:rFonts w:ascii="Times New Roman" w:hAnsi="Times New Roman" w:cs="Times New Roman"/>
          <w:sz w:val="24"/>
          <w:szCs w:val="24"/>
        </w:rPr>
        <w:t xml:space="preserve"> staff time cards, payroll, purchase orders, and invoices. </w:t>
      </w:r>
    </w:p>
    <w:p w14:paraId="48656D4E" w14:textId="0731E832" w:rsidR="00D340E3" w:rsidRPr="00D44FA8" w:rsidRDefault="00CF77F5" w:rsidP="007D0A72">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lastRenderedPageBreak/>
        <w:t>Assist with communications process to include website,</w:t>
      </w:r>
      <w:r w:rsidR="004A0D4D" w:rsidRPr="00D44FA8">
        <w:rPr>
          <w:rFonts w:ascii="Times New Roman" w:hAnsi="Times New Roman" w:cs="Times New Roman"/>
          <w:sz w:val="24"/>
          <w:szCs w:val="24"/>
        </w:rPr>
        <w:t xml:space="preserve"> App,</w:t>
      </w:r>
      <w:r w:rsidRPr="00D44FA8">
        <w:rPr>
          <w:rFonts w:ascii="Times New Roman" w:hAnsi="Times New Roman" w:cs="Times New Roman"/>
          <w:sz w:val="24"/>
          <w:szCs w:val="24"/>
        </w:rPr>
        <w:t xml:space="preserve"> </w:t>
      </w:r>
      <w:r w:rsidR="005C6EC7" w:rsidRPr="00D44FA8">
        <w:rPr>
          <w:rFonts w:ascii="Times New Roman" w:hAnsi="Times New Roman" w:cs="Times New Roman"/>
          <w:sz w:val="24"/>
          <w:szCs w:val="24"/>
        </w:rPr>
        <w:t xml:space="preserve">weekly </w:t>
      </w:r>
      <w:r w:rsidRPr="00D44FA8">
        <w:rPr>
          <w:rFonts w:ascii="Times New Roman" w:hAnsi="Times New Roman" w:cs="Times New Roman"/>
          <w:sz w:val="24"/>
          <w:szCs w:val="24"/>
        </w:rPr>
        <w:t xml:space="preserve">email, </w:t>
      </w:r>
      <w:r w:rsidR="001E1BBC" w:rsidRPr="00D44FA8">
        <w:rPr>
          <w:rFonts w:ascii="Times New Roman" w:hAnsi="Times New Roman" w:cs="Times New Roman"/>
          <w:sz w:val="24"/>
          <w:szCs w:val="24"/>
        </w:rPr>
        <w:t>Instagram</w:t>
      </w:r>
      <w:r w:rsidRPr="00D44FA8">
        <w:rPr>
          <w:rFonts w:ascii="Times New Roman" w:hAnsi="Times New Roman" w:cs="Times New Roman"/>
          <w:sz w:val="24"/>
          <w:szCs w:val="24"/>
        </w:rPr>
        <w:t>, signage, etc.</w:t>
      </w:r>
    </w:p>
    <w:p w14:paraId="761F2F3C" w14:textId="3DA19D71" w:rsidR="00D340E3" w:rsidRPr="00D44FA8" w:rsidRDefault="00CF77F5" w:rsidP="007D0A72">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 xml:space="preserve">Attend all staff, management, </w:t>
      </w:r>
      <w:r w:rsidR="004A0D4D" w:rsidRPr="00D44FA8">
        <w:rPr>
          <w:rFonts w:ascii="Times New Roman" w:hAnsi="Times New Roman" w:cs="Times New Roman"/>
          <w:sz w:val="24"/>
          <w:szCs w:val="24"/>
        </w:rPr>
        <w:t>racquet</w:t>
      </w:r>
      <w:r w:rsidRPr="00D44FA8">
        <w:rPr>
          <w:rFonts w:ascii="Times New Roman" w:hAnsi="Times New Roman" w:cs="Times New Roman"/>
          <w:sz w:val="24"/>
          <w:szCs w:val="24"/>
        </w:rPr>
        <w:t xml:space="preserve"> committee, and other applicable meetings. </w:t>
      </w:r>
    </w:p>
    <w:p w14:paraId="6474FDBC" w14:textId="65C161FE" w:rsidR="00D340E3" w:rsidRDefault="00CF77F5" w:rsidP="00D44FA8">
      <w:pPr>
        <w:pStyle w:val="Body"/>
        <w:numPr>
          <w:ilvl w:val="0"/>
          <w:numId w:val="4"/>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Assist with New Member Orientation Program and integration to the Club.</w:t>
      </w:r>
    </w:p>
    <w:p w14:paraId="46D939C5" w14:textId="168A1502" w:rsidR="00CD4C99" w:rsidRDefault="00CD4C99" w:rsidP="00CD4C99">
      <w:pPr>
        <w:pStyle w:val="Body"/>
        <w:spacing w:after="0" w:line="240" w:lineRule="auto"/>
        <w:ind w:left="648"/>
        <w:rPr>
          <w:rFonts w:ascii="Times New Roman" w:hAnsi="Times New Roman" w:cs="Times New Roman"/>
          <w:sz w:val="24"/>
          <w:szCs w:val="24"/>
        </w:rPr>
      </w:pPr>
    </w:p>
    <w:p w14:paraId="4A54AA6B" w14:textId="77777777" w:rsidR="00CD4C99" w:rsidRPr="00D44FA8" w:rsidRDefault="00CD4C99" w:rsidP="00CD4C99">
      <w:pPr>
        <w:pStyle w:val="Body"/>
        <w:spacing w:after="0" w:line="240" w:lineRule="auto"/>
        <w:ind w:left="648"/>
        <w:rPr>
          <w:rFonts w:ascii="Times New Roman" w:hAnsi="Times New Roman" w:cs="Times New Roman"/>
          <w:sz w:val="24"/>
          <w:szCs w:val="24"/>
        </w:rPr>
      </w:pPr>
    </w:p>
    <w:p w14:paraId="7736F5CD" w14:textId="77777777" w:rsidR="00D340E3" w:rsidRPr="00D44FA8" w:rsidRDefault="00CF77F5" w:rsidP="007D0A72">
      <w:pPr>
        <w:pStyle w:val="Body"/>
        <w:tabs>
          <w:tab w:val="left" w:pos="360"/>
        </w:tabs>
        <w:jc w:val="both"/>
        <w:rPr>
          <w:rFonts w:ascii="Times New Roman" w:hAnsi="Times New Roman" w:cs="Times New Roman"/>
          <w:b/>
          <w:bCs/>
          <w:sz w:val="24"/>
          <w:szCs w:val="24"/>
        </w:rPr>
      </w:pPr>
      <w:r w:rsidRPr="00D44FA8">
        <w:rPr>
          <w:rFonts w:ascii="Times New Roman" w:hAnsi="Times New Roman" w:cs="Times New Roman"/>
          <w:b/>
          <w:bCs/>
          <w:sz w:val="24"/>
          <w:szCs w:val="24"/>
        </w:rPr>
        <w:t xml:space="preserve">Experience / Qualifications / Skills: </w:t>
      </w:r>
    </w:p>
    <w:p w14:paraId="1280B7E1" w14:textId="60784272" w:rsidR="00D340E3" w:rsidRPr="00D44FA8" w:rsidRDefault="00CF77F5" w:rsidP="007D0A72">
      <w:pPr>
        <w:pStyle w:val="Body1"/>
        <w:rPr>
          <w:rFonts w:eastAsia="Calibri"/>
          <w:i/>
          <w:iCs/>
          <w:sz w:val="24"/>
          <w:szCs w:val="24"/>
        </w:rPr>
      </w:pPr>
      <w:r w:rsidRPr="00D44FA8">
        <w:rPr>
          <w:rFonts w:eastAsia="Calibri"/>
          <w:i/>
          <w:iCs/>
          <w:sz w:val="24"/>
          <w:szCs w:val="24"/>
        </w:rPr>
        <w:t>Including, but not limited to, the following:</w:t>
      </w:r>
    </w:p>
    <w:p w14:paraId="009A0355" w14:textId="77777777" w:rsidR="00536010" w:rsidRPr="00D44FA8" w:rsidRDefault="00536010" w:rsidP="007D0A72">
      <w:pPr>
        <w:pStyle w:val="Body1"/>
        <w:rPr>
          <w:rFonts w:eastAsia="Calibri"/>
          <w:i/>
          <w:iCs/>
          <w:sz w:val="24"/>
          <w:szCs w:val="24"/>
        </w:rPr>
      </w:pPr>
    </w:p>
    <w:p w14:paraId="6F1AF6B2" w14:textId="596FE53D" w:rsidR="00D340E3" w:rsidRPr="00D44FA8" w:rsidRDefault="004A0D4D" w:rsidP="007D0A72">
      <w:pPr>
        <w:pStyle w:val="Body"/>
        <w:numPr>
          <w:ilvl w:val="0"/>
          <w:numId w:val="6"/>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USPTA and</w:t>
      </w:r>
      <w:r w:rsidR="00B55608" w:rsidRPr="00D44FA8">
        <w:rPr>
          <w:rFonts w:ascii="Times New Roman" w:hAnsi="Times New Roman" w:cs="Times New Roman"/>
          <w:sz w:val="24"/>
          <w:szCs w:val="24"/>
        </w:rPr>
        <w:t xml:space="preserve"> APTA</w:t>
      </w:r>
      <w:r w:rsidR="00CF77F5" w:rsidRPr="00D44FA8">
        <w:rPr>
          <w:rFonts w:ascii="Times New Roman" w:hAnsi="Times New Roman" w:cs="Times New Roman"/>
          <w:sz w:val="24"/>
          <w:szCs w:val="24"/>
        </w:rPr>
        <w:t xml:space="preserve"> member preferred with </w:t>
      </w:r>
      <w:r w:rsidR="00D96544" w:rsidRPr="00D44FA8">
        <w:rPr>
          <w:rFonts w:ascii="Times New Roman" w:hAnsi="Times New Roman" w:cs="Times New Roman"/>
          <w:sz w:val="24"/>
          <w:szCs w:val="24"/>
        </w:rPr>
        <w:t>8 or more years of experience</w:t>
      </w:r>
      <w:r w:rsidR="00CF77F5" w:rsidRPr="00D44FA8">
        <w:rPr>
          <w:rFonts w:ascii="Times New Roman" w:hAnsi="Times New Roman" w:cs="Times New Roman"/>
          <w:sz w:val="24"/>
          <w:szCs w:val="24"/>
        </w:rPr>
        <w:t xml:space="preserve">.  </w:t>
      </w:r>
    </w:p>
    <w:p w14:paraId="78770133" w14:textId="55665EEE" w:rsidR="00CF77F5" w:rsidRPr="00D44FA8" w:rsidRDefault="00EC3634" w:rsidP="007D0A72">
      <w:pPr>
        <w:pStyle w:val="Body"/>
        <w:numPr>
          <w:ilvl w:val="0"/>
          <w:numId w:val="6"/>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Director e</w:t>
      </w:r>
      <w:r w:rsidR="00CF77F5" w:rsidRPr="00D44FA8">
        <w:rPr>
          <w:rFonts w:ascii="Times New Roman" w:hAnsi="Times New Roman" w:cs="Times New Roman"/>
          <w:sz w:val="24"/>
          <w:szCs w:val="24"/>
        </w:rPr>
        <w:t>xperience at a high-end private club is strongly preferred.</w:t>
      </w:r>
    </w:p>
    <w:p w14:paraId="25268CA6" w14:textId="77777777" w:rsidR="00CD4C99" w:rsidRPr="00D44FA8" w:rsidRDefault="00CD4C99" w:rsidP="00CD4C99">
      <w:pPr>
        <w:pStyle w:val="NoSpacing"/>
        <w:numPr>
          <w:ilvl w:val="0"/>
          <w:numId w:val="6"/>
        </w:numPr>
        <w:ind w:left="648"/>
        <w:rPr>
          <w:rFonts w:ascii="Times New Roman" w:hAnsi="Times New Roman" w:cs="Times New Roman"/>
          <w:sz w:val="24"/>
          <w:szCs w:val="24"/>
        </w:rPr>
      </w:pPr>
      <w:r w:rsidRPr="00D44FA8">
        <w:rPr>
          <w:rFonts w:ascii="Times New Roman" w:hAnsi="Times New Roman" w:cs="Times New Roman"/>
          <w:sz w:val="24"/>
          <w:szCs w:val="24"/>
        </w:rPr>
        <w:t>Excellent teach</w:t>
      </w:r>
      <w:r>
        <w:rPr>
          <w:rFonts w:ascii="Times New Roman" w:hAnsi="Times New Roman" w:cs="Times New Roman"/>
          <w:sz w:val="24"/>
          <w:szCs w:val="24"/>
        </w:rPr>
        <w:t>ing</w:t>
      </w:r>
      <w:r w:rsidRPr="00D44FA8">
        <w:rPr>
          <w:rFonts w:ascii="Times New Roman" w:hAnsi="Times New Roman" w:cs="Times New Roman"/>
          <w:sz w:val="24"/>
          <w:szCs w:val="24"/>
        </w:rPr>
        <w:t xml:space="preserve"> and coach</w:t>
      </w:r>
      <w:r>
        <w:rPr>
          <w:rFonts w:ascii="Times New Roman" w:hAnsi="Times New Roman" w:cs="Times New Roman"/>
          <w:sz w:val="24"/>
          <w:szCs w:val="24"/>
        </w:rPr>
        <w:t>ing skills in both tennis and platform tennis is required.</w:t>
      </w:r>
    </w:p>
    <w:p w14:paraId="0875E928" w14:textId="6B1A8CDF" w:rsidR="00D340E3" w:rsidRPr="00D44FA8" w:rsidRDefault="00CD4C99" w:rsidP="007D0A72">
      <w:pPr>
        <w:pStyle w:val="Body"/>
        <w:numPr>
          <w:ilvl w:val="0"/>
          <w:numId w:val="6"/>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Effective</w:t>
      </w:r>
      <w:r w:rsidR="00CF77F5" w:rsidRPr="00D44FA8">
        <w:rPr>
          <w:rFonts w:ascii="Times New Roman" w:hAnsi="Times New Roman" w:cs="Times New Roman"/>
          <w:sz w:val="24"/>
          <w:szCs w:val="24"/>
        </w:rPr>
        <w:t xml:space="preserve"> interpersonal skills that will </w:t>
      </w:r>
      <w:r w:rsidR="005026E9">
        <w:rPr>
          <w:rFonts w:ascii="Times New Roman" w:hAnsi="Times New Roman" w:cs="Times New Roman"/>
          <w:sz w:val="24"/>
          <w:szCs w:val="24"/>
        </w:rPr>
        <w:t xml:space="preserve">lead to </w:t>
      </w:r>
      <w:r w:rsidR="00CF77F5" w:rsidRPr="00D44FA8">
        <w:rPr>
          <w:rFonts w:ascii="Times New Roman" w:hAnsi="Times New Roman" w:cs="Times New Roman"/>
          <w:sz w:val="24"/>
          <w:szCs w:val="24"/>
        </w:rPr>
        <w:t>strong member relationships.</w:t>
      </w:r>
    </w:p>
    <w:p w14:paraId="2E7E5F1A" w14:textId="77777777" w:rsidR="00CF77F5" w:rsidRPr="00D44FA8" w:rsidRDefault="00CF77F5" w:rsidP="007D0A72">
      <w:pPr>
        <w:pStyle w:val="NoSpacing"/>
        <w:numPr>
          <w:ilvl w:val="0"/>
          <w:numId w:val="6"/>
        </w:numPr>
        <w:ind w:left="648"/>
        <w:rPr>
          <w:rFonts w:ascii="Times New Roman" w:hAnsi="Times New Roman" w:cs="Times New Roman"/>
          <w:sz w:val="24"/>
          <w:szCs w:val="24"/>
        </w:rPr>
      </w:pPr>
      <w:r w:rsidRPr="00D44FA8">
        <w:rPr>
          <w:rFonts w:ascii="Times New Roman" w:hAnsi="Times New Roman" w:cs="Times New Roman"/>
          <w:sz w:val="24"/>
          <w:szCs w:val="24"/>
        </w:rPr>
        <w:t>Strong leadership skills with proven experience in recruiting, managing and motivating a dynamic team.</w:t>
      </w:r>
    </w:p>
    <w:p w14:paraId="2576548A" w14:textId="77777777" w:rsidR="00D340E3" w:rsidRPr="00D44FA8" w:rsidRDefault="00CF77F5" w:rsidP="007D0A72">
      <w:pPr>
        <w:pStyle w:val="NoSpacing"/>
        <w:numPr>
          <w:ilvl w:val="0"/>
          <w:numId w:val="6"/>
        </w:numPr>
        <w:ind w:left="648"/>
        <w:rPr>
          <w:rFonts w:ascii="Times New Roman" w:hAnsi="Times New Roman" w:cs="Times New Roman"/>
          <w:sz w:val="24"/>
          <w:szCs w:val="24"/>
        </w:rPr>
      </w:pPr>
      <w:r w:rsidRPr="00D44FA8">
        <w:rPr>
          <w:rFonts w:ascii="Times New Roman" w:hAnsi="Times New Roman" w:cs="Times New Roman"/>
          <w:sz w:val="24"/>
          <w:szCs w:val="24"/>
        </w:rPr>
        <w:t>Strong playing skills and a desire to play with Members and compete when appropriate.</w:t>
      </w:r>
    </w:p>
    <w:p w14:paraId="1E56B468" w14:textId="1274D86B" w:rsidR="00E97D8C" w:rsidRDefault="00CF77F5" w:rsidP="00E97D8C">
      <w:pPr>
        <w:pStyle w:val="NoSpacing"/>
        <w:numPr>
          <w:ilvl w:val="0"/>
          <w:numId w:val="6"/>
        </w:numPr>
        <w:ind w:left="648"/>
        <w:rPr>
          <w:rFonts w:ascii="Times New Roman" w:hAnsi="Times New Roman" w:cs="Times New Roman"/>
          <w:sz w:val="24"/>
          <w:szCs w:val="24"/>
        </w:rPr>
      </w:pPr>
      <w:r w:rsidRPr="00D44FA8">
        <w:rPr>
          <w:rFonts w:ascii="Times New Roman" w:hAnsi="Times New Roman" w:cs="Times New Roman"/>
          <w:sz w:val="24"/>
          <w:szCs w:val="24"/>
        </w:rPr>
        <w:t>Ab</w:t>
      </w:r>
      <w:r w:rsidR="00CD4C99">
        <w:rPr>
          <w:rFonts w:ascii="Times New Roman" w:hAnsi="Times New Roman" w:cs="Times New Roman"/>
          <w:sz w:val="24"/>
          <w:szCs w:val="24"/>
        </w:rPr>
        <w:t>ility</w:t>
      </w:r>
      <w:r w:rsidRPr="00D44FA8">
        <w:rPr>
          <w:rFonts w:ascii="Times New Roman" w:hAnsi="Times New Roman" w:cs="Times New Roman"/>
          <w:sz w:val="24"/>
          <w:szCs w:val="24"/>
        </w:rPr>
        <w:t xml:space="preserve"> to communicate effectively and professionally in both verbal and written formats.</w:t>
      </w:r>
      <w:r w:rsidR="00E97D8C" w:rsidRPr="00E97D8C">
        <w:rPr>
          <w:rFonts w:ascii="Times New Roman" w:hAnsi="Times New Roman" w:cs="Times New Roman"/>
          <w:sz w:val="24"/>
          <w:szCs w:val="24"/>
        </w:rPr>
        <w:t xml:space="preserve"> </w:t>
      </w:r>
    </w:p>
    <w:p w14:paraId="15A63820" w14:textId="31399B6B" w:rsidR="00D340E3" w:rsidRPr="00E97D8C" w:rsidRDefault="00E97D8C" w:rsidP="00E97D8C">
      <w:pPr>
        <w:pStyle w:val="NoSpacing"/>
        <w:numPr>
          <w:ilvl w:val="0"/>
          <w:numId w:val="6"/>
        </w:numPr>
        <w:ind w:left="648"/>
        <w:rPr>
          <w:rFonts w:ascii="Times New Roman" w:hAnsi="Times New Roman" w:cs="Times New Roman"/>
          <w:sz w:val="24"/>
          <w:szCs w:val="24"/>
        </w:rPr>
      </w:pPr>
      <w:r w:rsidRPr="00D44FA8">
        <w:rPr>
          <w:rFonts w:ascii="Times New Roman" w:hAnsi="Times New Roman" w:cs="Times New Roman"/>
          <w:sz w:val="24"/>
          <w:szCs w:val="24"/>
        </w:rPr>
        <w:t xml:space="preserve">Pro Shop merchandising, buying and management. </w:t>
      </w:r>
    </w:p>
    <w:p w14:paraId="24C3E244" w14:textId="0095D4A1" w:rsidR="00D340E3" w:rsidRPr="00D44FA8" w:rsidRDefault="00D340E3" w:rsidP="007D0A72">
      <w:pPr>
        <w:pStyle w:val="NoSpacing"/>
        <w:rPr>
          <w:rFonts w:ascii="Times New Roman" w:hAnsi="Times New Roman" w:cs="Times New Roman"/>
          <w:sz w:val="24"/>
          <w:szCs w:val="24"/>
        </w:rPr>
      </w:pPr>
    </w:p>
    <w:p w14:paraId="0F0AC277" w14:textId="77777777" w:rsidR="00536010" w:rsidRPr="00D44FA8" w:rsidRDefault="00536010" w:rsidP="007D0A72">
      <w:pPr>
        <w:pStyle w:val="NoSpacing"/>
        <w:rPr>
          <w:rFonts w:ascii="Times New Roman" w:hAnsi="Times New Roman" w:cs="Times New Roman"/>
          <w:sz w:val="24"/>
          <w:szCs w:val="24"/>
        </w:rPr>
      </w:pPr>
    </w:p>
    <w:p w14:paraId="09CC1EDA" w14:textId="77777777" w:rsidR="00D340E3" w:rsidRPr="00D44FA8" w:rsidRDefault="00CF77F5" w:rsidP="007D0A72">
      <w:pPr>
        <w:pStyle w:val="Body"/>
        <w:rPr>
          <w:rFonts w:ascii="Times New Roman" w:hAnsi="Times New Roman" w:cs="Times New Roman"/>
          <w:b/>
          <w:bCs/>
          <w:sz w:val="24"/>
          <w:szCs w:val="24"/>
        </w:rPr>
      </w:pPr>
      <w:r w:rsidRPr="00D44FA8">
        <w:rPr>
          <w:rFonts w:ascii="Times New Roman" w:hAnsi="Times New Roman" w:cs="Times New Roman"/>
          <w:b/>
          <w:bCs/>
          <w:sz w:val="24"/>
          <w:szCs w:val="24"/>
        </w:rPr>
        <w:t>Compensation and Benefits</w:t>
      </w:r>
    </w:p>
    <w:p w14:paraId="76C843FE" w14:textId="455B389A" w:rsidR="00D340E3" w:rsidRPr="00D44FA8" w:rsidRDefault="00CF77F5" w:rsidP="007D0A72">
      <w:pPr>
        <w:pStyle w:val="Body"/>
        <w:rPr>
          <w:rFonts w:ascii="Times New Roman" w:hAnsi="Times New Roman" w:cs="Times New Roman"/>
          <w:sz w:val="24"/>
          <w:szCs w:val="24"/>
        </w:rPr>
      </w:pPr>
      <w:r w:rsidRPr="00D44FA8">
        <w:rPr>
          <w:rFonts w:ascii="Times New Roman" w:hAnsi="Times New Roman" w:cs="Times New Roman"/>
          <w:sz w:val="24"/>
          <w:szCs w:val="24"/>
        </w:rPr>
        <w:t xml:space="preserve">The club will provide a compensation and benefits package commensurate with experience and qualifications.  This includes but </w:t>
      </w:r>
      <w:r w:rsidR="005C6EC7" w:rsidRPr="00D44FA8">
        <w:rPr>
          <w:rFonts w:ascii="Times New Roman" w:hAnsi="Times New Roman" w:cs="Times New Roman"/>
          <w:sz w:val="24"/>
          <w:szCs w:val="24"/>
        </w:rPr>
        <w:t xml:space="preserve">is </w:t>
      </w:r>
      <w:r w:rsidRPr="00D44FA8">
        <w:rPr>
          <w:rFonts w:ascii="Times New Roman" w:hAnsi="Times New Roman" w:cs="Times New Roman"/>
          <w:sz w:val="24"/>
          <w:szCs w:val="24"/>
        </w:rPr>
        <w:t>not limited to:</w:t>
      </w:r>
    </w:p>
    <w:p w14:paraId="7BE56D51" w14:textId="55712A17" w:rsidR="00D340E3" w:rsidRPr="00D44FA8" w:rsidRDefault="00CF77F5" w:rsidP="00536010">
      <w:pPr>
        <w:pStyle w:val="Body"/>
        <w:numPr>
          <w:ilvl w:val="0"/>
          <w:numId w:val="6"/>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Competitive Base Salary</w:t>
      </w:r>
      <w:r w:rsidR="009F3906">
        <w:rPr>
          <w:rFonts w:ascii="Times New Roman" w:hAnsi="Times New Roman" w:cs="Times New Roman"/>
          <w:sz w:val="24"/>
          <w:szCs w:val="24"/>
        </w:rPr>
        <w:t>:</w:t>
      </w:r>
      <w:bookmarkStart w:id="0" w:name="_GoBack"/>
      <w:bookmarkEnd w:id="0"/>
      <w:r w:rsidRPr="00D44FA8">
        <w:rPr>
          <w:rFonts w:ascii="Times New Roman" w:hAnsi="Times New Roman" w:cs="Times New Roman"/>
          <w:sz w:val="24"/>
          <w:szCs w:val="24"/>
        </w:rPr>
        <w:t xml:space="preserve"> $</w:t>
      </w:r>
      <w:r w:rsidR="00B55608" w:rsidRPr="00D44FA8">
        <w:rPr>
          <w:rFonts w:ascii="Times New Roman" w:hAnsi="Times New Roman" w:cs="Times New Roman"/>
          <w:sz w:val="24"/>
          <w:szCs w:val="24"/>
        </w:rPr>
        <w:t>7</w:t>
      </w:r>
      <w:r w:rsidR="00D96544" w:rsidRPr="00D44FA8">
        <w:rPr>
          <w:rFonts w:ascii="Times New Roman" w:hAnsi="Times New Roman" w:cs="Times New Roman"/>
          <w:sz w:val="24"/>
          <w:szCs w:val="24"/>
        </w:rPr>
        <w:t>5</w:t>
      </w:r>
      <w:r w:rsidRPr="00D44FA8">
        <w:rPr>
          <w:rFonts w:ascii="Times New Roman" w:hAnsi="Times New Roman" w:cs="Times New Roman"/>
          <w:sz w:val="24"/>
          <w:szCs w:val="24"/>
        </w:rPr>
        <w:t>,000-$</w:t>
      </w:r>
      <w:r w:rsidR="00536010" w:rsidRPr="00D44FA8">
        <w:rPr>
          <w:rFonts w:ascii="Times New Roman" w:hAnsi="Times New Roman" w:cs="Times New Roman"/>
          <w:sz w:val="24"/>
          <w:szCs w:val="24"/>
        </w:rPr>
        <w:t>85</w:t>
      </w:r>
      <w:r w:rsidRPr="00D44FA8">
        <w:rPr>
          <w:rFonts w:ascii="Times New Roman" w:hAnsi="Times New Roman" w:cs="Times New Roman"/>
          <w:sz w:val="24"/>
          <w:szCs w:val="24"/>
        </w:rPr>
        <w:t>,000</w:t>
      </w:r>
      <w:r w:rsidRPr="00D44FA8">
        <w:rPr>
          <w:rFonts w:ascii="Times New Roman" w:hAnsi="Times New Roman" w:cs="Times New Roman"/>
          <w:color w:val="E63B7A"/>
          <w:sz w:val="24"/>
          <w:szCs w:val="24"/>
        </w:rPr>
        <w:t xml:space="preserve"> </w:t>
      </w:r>
      <w:r w:rsidRPr="00D44FA8">
        <w:rPr>
          <w:rFonts w:ascii="Times New Roman" w:hAnsi="Times New Roman" w:cs="Times New Roman"/>
          <w:color w:val="auto"/>
          <w:sz w:val="24"/>
          <w:szCs w:val="24"/>
        </w:rPr>
        <w:t>(comm</w:t>
      </w:r>
      <w:r w:rsidR="00536010" w:rsidRPr="00D44FA8">
        <w:rPr>
          <w:rFonts w:ascii="Times New Roman" w:hAnsi="Times New Roman" w:cs="Times New Roman"/>
          <w:color w:val="auto"/>
          <w:sz w:val="24"/>
          <w:szCs w:val="24"/>
        </w:rPr>
        <w:t>ensu</w:t>
      </w:r>
      <w:r w:rsidRPr="00D44FA8">
        <w:rPr>
          <w:rFonts w:ascii="Times New Roman" w:hAnsi="Times New Roman" w:cs="Times New Roman"/>
          <w:color w:val="auto"/>
          <w:sz w:val="24"/>
          <w:szCs w:val="24"/>
        </w:rPr>
        <w:t>rate with experience)</w:t>
      </w:r>
    </w:p>
    <w:p w14:paraId="2B9FBAFB" w14:textId="20DD2C5B" w:rsidR="00D340E3" w:rsidRPr="00D44FA8" w:rsidRDefault="00E97D8C" w:rsidP="00536010">
      <w:pPr>
        <w:pStyle w:val="Body"/>
        <w:numPr>
          <w:ilvl w:val="0"/>
          <w:numId w:val="6"/>
        </w:numPr>
        <w:spacing w:after="0" w:line="240" w:lineRule="auto"/>
        <w:ind w:left="648"/>
        <w:rPr>
          <w:rFonts w:ascii="Times New Roman" w:hAnsi="Times New Roman" w:cs="Times New Roman"/>
          <w:sz w:val="24"/>
          <w:szCs w:val="24"/>
        </w:rPr>
      </w:pPr>
      <w:r>
        <w:rPr>
          <w:rFonts w:ascii="Times New Roman" w:hAnsi="Times New Roman" w:cs="Times New Roman"/>
          <w:sz w:val="24"/>
          <w:szCs w:val="24"/>
        </w:rPr>
        <w:t xml:space="preserve">100% of </w:t>
      </w:r>
      <w:r w:rsidR="00B55608" w:rsidRPr="00D44FA8">
        <w:rPr>
          <w:rFonts w:ascii="Times New Roman" w:hAnsi="Times New Roman" w:cs="Times New Roman"/>
          <w:sz w:val="24"/>
          <w:szCs w:val="24"/>
        </w:rPr>
        <w:t>Merchandise Concession</w:t>
      </w:r>
      <w:r w:rsidR="00536010" w:rsidRPr="00D44FA8">
        <w:rPr>
          <w:rFonts w:ascii="Times New Roman" w:hAnsi="Times New Roman" w:cs="Times New Roman"/>
          <w:sz w:val="24"/>
          <w:szCs w:val="24"/>
        </w:rPr>
        <w:t xml:space="preserve"> proceeds</w:t>
      </w:r>
    </w:p>
    <w:p w14:paraId="29D50115" w14:textId="09707CE9" w:rsidR="00D340E3" w:rsidRPr="00D44FA8" w:rsidRDefault="00536010" w:rsidP="00536010">
      <w:pPr>
        <w:pStyle w:val="Body"/>
        <w:numPr>
          <w:ilvl w:val="0"/>
          <w:numId w:val="6"/>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Racquets</w:t>
      </w:r>
      <w:r w:rsidR="00CF77F5" w:rsidRPr="00D44FA8">
        <w:rPr>
          <w:rFonts w:ascii="Times New Roman" w:hAnsi="Times New Roman" w:cs="Times New Roman"/>
          <w:sz w:val="24"/>
          <w:szCs w:val="24"/>
        </w:rPr>
        <w:t xml:space="preserve"> Operations </w:t>
      </w:r>
      <w:r w:rsidR="00D96544" w:rsidRPr="00D44FA8">
        <w:rPr>
          <w:rFonts w:ascii="Times New Roman" w:hAnsi="Times New Roman" w:cs="Times New Roman"/>
          <w:sz w:val="24"/>
          <w:szCs w:val="24"/>
        </w:rPr>
        <w:t>Target Bonus (10% of salary)</w:t>
      </w:r>
      <w:r w:rsidR="00CF77F5" w:rsidRPr="00D44FA8">
        <w:rPr>
          <w:rFonts w:ascii="Times New Roman" w:hAnsi="Times New Roman" w:cs="Times New Roman"/>
          <w:sz w:val="24"/>
          <w:szCs w:val="24"/>
        </w:rPr>
        <w:t xml:space="preserve"> </w:t>
      </w:r>
    </w:p>
    <w:p w14:paraId="6B974A8F" w14:textId="160B4F6A" w:rsidR="00D340E3" w:rsidRPr="00D44FA8" w:rsidRDefault="00CF77F5" w:rsidP="00536010">
      <w:pPr>
        <w:pStyle w:val="Body"/>
        <w:numPr>
          <w:ilvl w:val="0"/>
          <w:numId w:val="6"/>
        </w:numPr>
        <w:spacing w:after="0" w:line="240" w:lineRule="auto"/>
        <w:ind w:left="648"/>
        <w:rPr>
          <w:rFonts w:ascii="Times New Roman" w:hAnsi="Times New Roman" w:cs="Times New Roman"/>
          <w:sz w:val="24"/>
          <w:szCs w:val="24"/>
        </w:rPr>
      </w:pPr>
      <w:r w:rsidRPr="00D44FA8">
        <w:rPr>
          <w:rFonts w:ascii="Times New Roman" w:hAnsi="Times New Roman" w:cs="Times New Roman"/>
          <w:sz w:val="24"/>
          <w:szCs w:val="24"/>
        </w:rPr>
        <w:t xml:space="preserve">100% of Lesson </w:t>
      </w:r>
      <w:r w:rsidRPr="005026E9">
        <w:rPr>
          <w:rFonts w:ascii="Times New Roman" w:hAnsi="Times New Roman" w:cs="Times New Roman"/>
          <w:sz w:val="24"/>
          <w:szCs w:val="24"/>
        </w:rPr>
        <w:t>Income</w:t>
      </w:r>
      <w:r w:rsidR="005026E9">
        <w:rPr>
          <w:rFonts w:ascii="Times New Roman" w:hAnsi="Times New Roman" w:cs="Times New Roman"/>
          <w:sz w:val="24"/>
          <w:szCs w:val="24"/>
        </w:rPr>
        <w:t xml:space="preserve"> (plus </w:t>
      </w:r>
      <w:r w:rsidR="00D66F8D" w:rsidRPr="005026E9">
        <w:rPr>
          <w:rFonts w:ascii="Times New Roman" w:hAnsi="Times New Roman" w:cs="Times New Roman"/>
          <w:sz w:val="24"/>
          <w:szCs w:val="24"/>
        </w:rPr>
        <w:t xml:space="preserve">a percentage of the </w:t>
      </w:r>
      <w:r w:rsidR="005026E9">
        <w:rPr>
          <w:rFonts w:ascii="Times New Roman" w:hAnsi="Times New Roman" w:cs="Times New Roman"/>
          <w:sz w:val="24"/>
          <w:szCs w:val="24"/>
        </w:rPr>
        <w:t>A</w:t>
      </w:r>
      <w:r w:rsidR="00D66F8D" w:rsidRPr="005026E9">
        <w:rPr>
          <w:rFonts w:ascii="Times New Roman" w:hAnsi="Times New Roman" w:cs="Times New Roman"/>
          <w:sz w:val="24"/>
          <w:szCs w:val="24"/>
        </w:rPr>
        <w:t xml:space="preserve">ssistant </w:t>
      </w:r>
      <w:r w:rsidR="005026E9">
        <w:rPr>
          <w:rFonts w:ascii="Times New Roman" w:hAnsi="Times New Roman" w:cs="Times New Roman"/>
          <w:sz w:val="24"/>
          <w:szCs w:val="24"/>
        </w:rPr>
        <w:t>P</w:t>
      </w:r>
      <w:r w:rsidR="00D66F8D" w:rsidRPr="005026E9">
        <w:rPr>
          <w:rFonts w:ascii="Times New Roman" w:hAnsi="Times New Roman" w:cs="Times New Roman"/>
          <w:sz w:val="24"/>
          <w:szCs w:val="24"/>
        </w:rPr>
        <w:t>rofessional’s lesson income</w:t>
      </w:r>
      <w:r w:rsidR="005026E9">
        <w:rPr>
          <w:rFonts w:ascii="Times New Roman" w:hAnsi="Times New Roman" w:cs="Times New Roman"/>
          <w:sz w:val="24"/>
          <w:szCs w:val="24"/>
        </w:rPr>
        <w:t>)</w:t>
      </w:r>
    </w:p>
    <w:p w14:paraId="2614382D" w14:textId="749B37C7" w:rsidR="00D340E3" w:rsidRPr="00D44FA8" w:rsidRDefault="00CF77F5" w:rsidP="00536010">
      <w:pPr>
        <w:pStyle w:val="Body"/>
        <w:numPr>
          <w:ilvl w:val="0"/>
          <w:numId w:val="6"/>
        </w:numPr>
        <w:spacing w:after="0" w:line="240" w:lineRule="auto"/>
        <w:ind w:left="648"/>
        <w:rPr>
          <w:rFonts w:ascii="Times New Roman" w:hAnsi="Times New Roman" w:cs="Times New Roman"/>
          <w:sz w:val="24"/>
          <w:szCs w:val="24"/>
          <w:lang w:val="nl-NL"/>
        </w:rPr>
      </w:pPr>
      <w:r w:rsidRPr="00D44FA8">
        <w:rPr>
          <w:rFonts w:ascii="Times New Roman" w:hAnsi="Times New Roman" w:cs="Times New Roman"/>
          <w:sz w:val="24"/>
          <w:szCs w:val="24"/>
          <w:lang w:val="nl-NL"/>
        </w:rPr>
        <w:t xml:space="preserve">Benefits </w:t>
      </w:r>
      <w:r w:rsidR="007D0A72" w:rsidRPr="00D44FA8">
        <w:rPr>
          <w:rFonts w:ascii="Times New Roman" w:hAnsi="Times New Roman" w:cs="Times New Roman"/>
          <w:sz w:val="24"/>
          <w:szCs w:val="24"/>
          <w:lang w:val="nl-NL"/>
        </w:rPr>
        <w:t>–</w:t>
      </w:r>
      <w:r w:rsidRPr="00D44FA8">
        <w:rPr>
          <w:rFonts w:ascii="Times New Roman" w:hAnsi="Times New Roman" w:cs="Times New Roman"/>
          <w:sz w:val="24"/>
          <w:szCs w:val="24"/>
          <w:lang w:val="nl-NL"/>
        </w:rPr>
        <w:t xml:space="preserve"> </w:t>
      </w:r>
      <w:r w:rsidR="007D0A72" w:rsidRPr="00D44FA8">
        <w:rPr>
          <w:rFonts w:ascii="Times New Roman" w:hAnsi="Times New Roman" w:cs="Times New Roman"/>
          <w:sz w:val="24"/>
          <w:szCs w:val="24"/>
          <w:lang w:val="nl-NL"/>
        </w:rPr>
        <w:t xml:space="preserve">3 </w:t>
      </w:r>
      <w:r w:rsidRPr="00D44FA8">
        <w:rPr>
          <w:rFonts w:ascii="Times New Roman" w:hAnsi="Times New Roman" w:cs="Times New Roman"/>
          <w:sz w:val="24"/>
          <w:szCs w:val="24"/>
          <w:lang w:val="nl-NL"/>
        </w:rPr>
        <w:t>weeks</w:t>
      </w:r>
      <w:r w:rsidRPr="00D44FA8">
        <w:rPr>
          <w:rFonts w:ascii="Times New Roman" w:hAnsi="Times New Roman" w:cs="Times New Roman"/>
          <w:sz w:val="24"/>
          <w:szCs w:val="24"/>
        </w:rPr>
        <w:t xml:space="preserve">’ Vacation Paid, </w:t>
      </w:r>
      <w:r w:rsidR="00E97D8C">
        <w:rPr>
          <w:rFonts w:ascii="Times New Roman" w:hAnsi="Times New Roman" w:cs="Times New Roman"/>
          <w:sz w:val="24"/>
          <w:szCs w:val="24"/>
        </w:rPr>
        <w:t>401K</w:t>
      </w:r>
      <w:r w:rsidR="007D0A72" w:rsidRPr="00D44FA8">
        <w:rPr>
          <w:rFonts w:ascii="Times New Roman" w:hAnsi="Times New Roman" w:cs="Times New Roman"/>
          <w:sz w:val="24"/>
          <w:szCs w:val="24"/>
        </w:rPr>
        <w:t xml:space="preserve">, </w:t>
      </w:r>
      <w:r w:rsidRPr="00D44FA8">
        <w:rPr>
          <w:rFonts w:ascii="Times New Roman" w:hAnsi="Times New Roman" w:cs="Times New Roman"/>
          <w:sz w:val="24"/>
          <w:szCs w:val="24"/>
        </w:rPr>
        <w:t xml:space="preserve">Health, Dental, Vision, Disability, Life Insurance, Meals, </w:t>
      </w:r>
      <w:r w:rsidR="007D0A72" w:rsidRPr="00D44FA8">
        <w:rPr>
          <w:rFonts w:ascii="Times New Roman" w:hAnsi="Times New Roman" w:cs="Times New Roman"/>
          <w:sz w:val="24"/>
          <w:szCs w:val="24"/>
        </w:rPr>
        <w:t>USPTA/APTA</w:t>
      </w:r>
      <w:r w:rsidRPr="00D44FA8">
        <w:rPr>
          <w:rFonts w:ascii="Times New Roman" w:hAnsi="Times New Roman" w:cs="Times New Roman"/>
          <w:sz w:val="24"/>
          <w:szCs w:val="24"/>
        </w:rPr>
        <w:t xml:space="preserve"> Dues Paid, Education Allowance, Cell Phone</w:t>
      </w:r>
      <w:r w:rsidR="00536010" w:rsidRPr="00D44FA8">
        <w:rPr>
          <w:rFonts w:ascii="Times New Roman" w:hAnsi="Times New Roman" w:cs="Times New Roman"/>
          <w:sz w:val="24"/>
          <w:szCs w:val="24"/>
        </w:rPr>
        <w:t xml:space="preserve"> Allowance</w:t>
      </w:r>
    </w:p>
    <w:p w14:paraId="47C35C27" w14:textId="7951599D" w:rsidR="00762ED4" w:rsidRDefault="00762ED4" w:rsidP="007D0A72">
      <w:pPr>
        <w:pStyle w:val="Body"/>
        <w:spacing w:after="100" w:line="240" w:lineRule="auto"/>
        <w:ind w:left="432"/>
        <w:rPr>
          <w:rFonts w:ascii="Times New Roman" w:hAnsi="Times New Roman" w:cs="Times New Roman"/>
          <w:sz w:val="24"/>
          <w:szCs w:val="24"/>
          <w:lang w:val="nl-NL"/>
        </w:rPr>
      </w:pPr>
    </w:p>
    <w:p w14:paraId="40E7C6F5" w14:textId="77777777" w:rsidR="00E97D8C" w:rsidRPr="00D44FA8" w:rsidRDefault="00E97D8C" w:rsidP="007D0A72">
      <w:pPr>
        <w:pStyle w:val="Body"/>
        <w:spacing w:after="100" w:line="240" w:lineRule="auto"/>
        <w:ind w:left="432"/>
        <w:rPr>
          <w:rFonts w:ascii="Times New Roman" w:hAnsi="Times New Roman" w:cs="Times New Roman"/>
          <w:sz w:val="24"/>
          <w:szCs w:val="24"/>
          <w:lang w:val="nl-NL"/>
        </w:rPr>
      </w:pPr>
    </w:p>
    <w:p w14:paraId="26386D85" w14:textId="03CC7143" w:rsidR="00D340E3" w:rsidRPr="00D44FA8" w:rsidRDefault="00CF77F5" w:rsidP="007D0A72">
      <w:pPr>
        <w:pStyle w:val="Body"/>
        <w:rPr>
          <w:rFonts w:ascii="Times New Roman" w:hAnsi="Times New Roman" w:cs="Times New Roman"/>
          <w:b/>
          <w:bCs/>
          <w:sz w:val="24"/>
          <w:szCs w:val="24"/>
        </w:rPr>
      </w:pPr>
      <w:r w:rsidRPr="00D44FA8">
        <w:rPr>
          <w:rFonts w:ascii="Times New Roman" w:hAnsi="Times New Roman" w:cs="Times New Roman"/>
          <w:b/>
          <w:bCs/>
          <w:sz w:val="24"/>
          <w:szCs w:val="24"/>
          <w:lang w:val="fr-FR"/>
        </w:rPr>
        <w:t xml:space="preserve">Application </w:t>
      </w:r>
      <w:r w:rsidR="00967D1B" w:rsidRPr="00D44FA8">
        <w:rPr>
          <w:rFonts w:ascii="Times New Roman" w:hAnsi="Times New Roman" w:cs="Times New Roman"/>
          <w:b/>
          <w:bCs/>
          <w:sz w:val="24"/>
          <w:szCs w:val="24"/>
          <w:lang w:val="fr-FR"/>
        </w:rPr>
        <w:t>Instructions :</w:t>
      </w:r>
      <w:r w:rsidRPr="00D44FA8">
        <w:rPr>
          <w:rFonts w:ascii="Times New Roman" w:hAnsi="Times New Roman" w:cs="Times New Roman"/>
          <w:sz w:val="24"/>
          <w:szCs w:val="24"/>
        </w:rPr>
        <w:t xml:space="preserve"> </w:t>
      </w:r>
      <w:r w:rsidRPr="00D44FA8">
        <w:rPr>
          <w:rFonts w:ascii="Times New Roman" w:hAnsi="Times New Roman" w:cs="Times New Roman"/>
          <w:sz w:val="24"/>
          <w:szCs w:val="24"/>
        </w:rPr>
        <w:tab/>
      </w:r>
      <w:r w:rsidRPr="00D44FA8">
        <w:rPr>
          <w:rFonts w:ascii="Times New Roman" w:hAnsi="Times New Roman" w:cs="Times New Roman"/>
          <w:sz w:val="24"/>
          <w:szCs w:val="24"/>
        </w:rPr>
        <w:tab/>
      </w:r>
    </w:p>
    <w:p w14:paraId="5DCE497A" w14:textId="43894D3B" w:rsidR="00D340E3" w:rsidRPr="00D44FA8" w:rsidRDefault="00CF77F5" w:rsidP="007D0A72">
      <w:pPr>
        <w:pStyle w:val="Body1"/>
        <w:rPr>
          <w:rFonts w:eastAsia="Calibri"/>
          <w:sz w:val="24"/>
          <w:szCs w:val="24"/>
        </w:rPr>
      </w:pPr>
      <w:r w:rsidRPr="00D44FA8">
        <w:rPr>
          <w:rFonts w:eastAsia="Calibri"/>
          <w:sz w:val="24"/>
          <w:szCs w:val="24"/>
        </w:rPr>
        <w:t xml:space="preserve">Application Deadline: </w:t>
      </w:r>
      <w:r w:rsidR="00B55608" w:rsidRPr="00D44FA8">
        <w:rPr>
          <w:rFonts w:eastAsia="Calibri"/>
          <w:sz w:val="24"/>
          <w:szCs w:val="24"/>
        </w:rPr>
        <w:t>May 31, 2019</w:t>
      </w:r>
    </w:p>
    <w:p w14:paraId="0564A3C2" w14:textId="77777777" w:rsidR="00B55608" w:rsidRPr="00D44FA8" w:rsidRDefault="00B55608" w:rsidP="007D0A72">
      <w:pPr>
        <w:pStyle w:val="Body1"/>
        <w:rPr>
          <w:rFonts w:eastAsia="Calibri"/>
          <w:b/>
          <w:bCs/>
          <w:sz w:val="24"/>
          <w:szCs w:val="24"/>
        </w:rPr>
      </w:pPr>
    </w:p>
    <w:p w14:paraId="48E1614F" w14:textId="21F17697" w:rsidR="00D340E3" w:rsidRPr="00D44FA8" w:rsidRDefault="00CF77F5" w:rsidP="007D0A72">
      <w:pPr>
        <w:pStyle w:val="Body1"/>
        <w:rPr>
          <w:rFonts w:eastAsia="Calibri"/>
          <w:sz w:val="24"/>
          <w:szCs w:val="24"/>
        </w:rPr>
      </w:pPr>
      <w:r w:rsidRPr="00D44FA8">
        <w:rPr>
          <w:rFonts w:eastAsia="Calibri"/>
          <w:sz w:val="24"/>
          <w:szCs w:val="24"/>
        </w:rPr>
        <w:t>Please submit your cover letter, resume and references</w:t>
      </w:r>
      <w:r w:rsidRPr="00D44FA8">
        <w:rPr>
          <w:rFonts w:eastAsia="Calibri"/>
          <w:b/>
          <w:bCs/>
          <w:sz w:val="24"/>
          <w:szCs w:val="24"/>
        </w:rPr>
        <w:t xml:space="preserve"> </w:t>
      </w:r>
      <w:r w:rsidR="00B55608" w:rsidRPr="00D44FA8">
        <w:rPr>
          <w:rFonts w:eastAsia="Calibri"/>
          <w:sz w:val="24"/>
          <w:szCs w:val="24"/>
        </w:rPr>
        <w:t xml:space="preserve">to </w:t>
      </w:r>
      <w:hyperlink r:id="rId10" w:history="1">
        <w:r w:rsidR="00DB0CB3" w:rsidRPr="00D44FA8">
          <w:rPr>
            <w:rStyle w:val="Hyperlink"/>
            <w:rFonts w:eastAsia="Calibri"/>
            <w:sz w:val="24"/>
            <w:szCs w:val="24"/>
          </w:rPr>
          <w:t>racquetsdirectorapplications@plainfieldcc.com</w:t>
        </w:r>
      </w:hyperlink>
    </w:p>
    <w:p w14:paraId="3E21D3B7" w14:textId="77777777" w:rsidR="00DB0CB3" w:rsidRPr="00D44FA8" w:rsidRDefault="00DB0CB3" w:rsidP="007D0A72">
      <w:pPr>
        <w:pStyle w:val="Body1"/>
        <w:rPr>
          <w:rFonts w:eastAsia="Calibri"/>
          <w:sz w:val="24"/>
          <w:szCs w:val="24"/>
        </w:rPr>
      </w:pPr>
    </w:p>
    <w:p w14:paraId="095EDFC2" w14:textId="32AE2CFA" w:rsidR="00D340E3" w:rsidRPr="00D44FA8" w:rsidRDefault="00CF77F5" w:rsidP="007D0A72">
      <w:pPr>
        <w:pStyle w:val="Body"/>
        <w:rPr>
          <w:rFonts w:ascii="Times New Roman" w:hAnsi="Times New Roman" w:cs="Times New Roman"/>
          <w:i/>
          <w:iCs/>
          <w:sz w:val="24"/>
          <w:szCs w:val="24"/>
        </w:rPr>
      </w:pPr>
      <w:r w:rsidRPr="00D44FA8">
        <w:rPr>
          <w:rFonts w:ascii="Times New Roman" w:hAnsi="Times New Roman" w:cs="Times New Roman"/>
          <w:i/>
          <w:iCs/>
          <w:sz w:val="24"/>
          <w:szCs w:val="24"/>
        </w:rPr>
        <w:t>You can expect to receive an auto-reply confirmation that your documents have been successfully received. If you do not receive</w:t>
      </w:r>
      <w:r w:rsidR="00E53423" w:rsidRPr="00D44FA8">
        <w:rPr>
          <w:rFonts w:ascii="Times New Roman" w:hAnsi="Times New Roman" w:cs="Times New Roman"/>
          <w:i/>
          <w:iCs/>
          <w:sz w:val="24"/>
          <w:szCs w:val="24"/>
        </w:rPr>
        <w:t xml:space="preserve"> confirmation,</w:t>
      </w:r>
      <w:r w:rsidRPr="00D44FA8">
        <w:rPr>
          <w:rFonts w:ascii="Times New Roman" w:hAnsi="Times New Roman" w:cs="Times New Roman"/>
          <w:i/>
          <w:iCs/>
          <w:sz w:val="24"/>
          <w:szCs w:val="24"/>
        </w:rPr>
        <w:t xml:space="preserve"> please email </w:t>
      </w:r>
      <w:r w:rsidR="00214F2A" w:rsidRPr="00D44FA8">
        <w:rPr>
          <w:rFonts w:ascii="Times New Roman" w:hAnsi="Times New Roman" w:cs="Times New Roman"/>
          <w:i/>
          <w:iCs/>
          <w:sz w:val="24"/>
          <w:szCs w:val="24"/>
        </w:rPr>
        <w:t>Karen Larkin</w:t>
      </w:r>
      <w:r w:rsidRPr="00D44FA8">
        <w:rPr>
          <w:rFonts w:ascii="Times New Roman" w:hAnsi="Times New Roman" w:cs="Times New Roman"/>
          <w:i/>
          <w:iCs/>
          <w:sz w:val="24"/>
          <w:szCs w:val="24"/>
        </w:rPr>
        <w:t xml:space="preserve"> at</w:t>
      </w:r>
      <w:r w:rsidR="00B55608" w:rsidRPr="00D44FA8">
        <w:rPr>
          <w:rFonts w:ascii="Times New Roman" w:hAnsi="Times New Roman" w:cs="Times New Roman"/>
          <w:i/>
          <w:iCs/>
          <w:sz w:val="24"/>
          <w:szCs w:val="24"/>
        </w:rPr>
        <w:t xml:space="preserve"> </w:t>
      </w:r>
      <w:hyperlink r:id="rId11" w:history="1">
        <w:r w:rsidR="00214F2A" w:rsidRPr="00D44FA8">
          <w:rPr>
            <w:rStyle w:val="Hyperlink"/>
            <w:rFonts w:ascii="Times New Roman" w:hAnsi="Times New Roman" w:cs="Times New Roman"/>
            <w:i/>
            <w:iCs/>
            <w:sz w:val="24"/>
            <w:szCs w:val="24"/>
          </w:rPr>
          <w:t>karenl@plainfieldcc.com</w:t>
        </w:r>
      </w:hyperlink>
      <w:r w:rsidR="00214F2A" w:rsidRPr="00D44FA8">
        <w:rPr>
          <w:rFonts w:ascii="Times New Roman" w:hAnsi="Times New Roman" w:cs="Times New Roman"/>
          <w:i/>
          <w:iCs/>
          <w:sz w:val="24"/>
          <w:szCs w:val="24"/>
        </w:rPr>
        <w:t xml:space="preserve">. </w:t>
      </w:r>
      <w:r w:rsidRPr="00D44FA8">
        <w:rPr>
          <w:rFonts w:ascii="Times New Roman" w:hAnsi="Times New Roman" w:cs="Times New Roman"/>
          <w:i/>
          <w:iCs/>
          <w:sz w:val="24"/>
          <w:szCs w:val="24"/>
        </w:rPr>
        <w:t xml:space="preserve"> Thank you</w:t>
      </w:r>
      <w:r w:rsidR="00B55608" w:rsidRPr="00D44FA8">
        <w:rPr>
          <w:rFonts w:ascii="Times New Roman" w:hAnsi="Times New Roman" w:cs="Times New Roman"/>
          <w:i/>
          <w:iCs/>
          <w:sz w:val="24"/>
          <w:szCs w:val="24"/>
        </w:rPr>
        <w:t>.</w:t>
      </w:r>
    </w:p>
    <w:p w14:paraId="13A7E591" w14:textId="48E1F5C1" w:rsidR="00D340E3" w:rsidRPr="00D44FA8" w:rsidRDefault="00CF77F5" w:rsidP="007D0A72">
      <w:pPr>
        <w:pStyle w:val="Body"/>
        <w:spacing w:after="0"/>
        <w:rPr>
          <w:rFonts w:ascii="Times New Roman" w:hAnsi="Times New Roman" w:cs="Times New Roman"/>
          <w:sz w:val="24"/>
          <w:szCs w:val="24"/>
        </w:rPr>
      </w:pPr>
      <w:r w:rsidRPr="00D44FA8">
        <w:rPr>
          <w:rFonts w:ascii="Times New Roman" w:hAnsi="Times New Roman" w:cs="Times New Roman"/>
          <w:sz w:val="24"/>
          <w:szCs w:val="24"/>
        </w:rPr>
        <w:t>Employer does not wish to receive phone calls.</w:t>
      </w:r>
      <w:r w:rsidR="007D0A72" w:rsidRPr="00D44FA8">
        <w:rPr>
          <w:rFonts w:ascii="Times New Roman" w:hAnsi="Times New Roman" w:cs="Times New Roman"/>
          <w:sz w:val="24"/>
          <w:szCs w:val="24"/>
        </w:rPr>
        <w:t xml:space="preserve"> </w:t>
      </w:r>
    </w:p>
    <w:sectPr w:rsidR="00D340E3" w:rsidRPr="00D44FA8" w:rsidSect="00536010">
      <w:headerReference w:type="default" r:id="rId12"/>
      <w:pgSz w:w="12240" w:h="15840"/>
      <w:pgMar w:top="720" w:right="720" w:bottom="720" w:left="720" w:header="576"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DF29F" w14:textId="77777777" w:rsidR="007A1C6C" w:rsidRDefault="007A1C6C">
      <w:r>
        <w:separator/>
      </w:r>
    </w:p>
  </w:endnote>
  <w:endnote w:type="continuationSeparator" w:id="0">
    <w:p w14:paraId="2DEE9EAF" w14:textId="77777777" w:rsidR="007A1C6C" w:rsidRDefault="007A1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A8E8B" w14:textId="77777777" w:rsidR="007A1C6C" w:rsidRDefault="007A1C6C">
      <w:r>
        <w:separator/>
      </w:r>
    </w:p>
  </w:footnote>
  <w:footnote w:type="continuationSeparator" w:id="0">
    <w:p w14:paraId="5FC130E0" w14:textId="77777777" w:rsidR="007A1C6C" w:rsidRDefault="007A1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7A02E" w14:textId="77777777" w:rsidR="00D340E3" w:rsidRDefault="00D340E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77BA9"/>
    <w:multiLevelType w:val="hybridMultilevel"/>
    <w:tmpl w:val="B1A464CA"/>
    <w:styleLink w:val="ImportedStyle3"/>
    <w:lvl w:ilvl="0" w:tplc="FDA89E7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B580FE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5DC1B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6230F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9C394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D0E1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B2012F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66E538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E4B2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D396E6E"/>
    <w:multiLevelType w:val="hybridMultilevel"/>
    <w:tmpl w:val="A37C7970"/>
    <w:numStyleLink w:val="ImportedStyle2"/>
  </w:abstractNum>
  <w:abstractNum w:abstractNumId="2" w15:restartNumberingAfterBreak="0">
    <w:nsid w:val="3F590327"/>
    <w:multiLevelType w:val="hybridMultilevel"/>
    <w:tmpl w:val="B1A464CA"/>
    <w:numStyleLink w:val="ImportedStyle3"/>
  </w:abstractNum>
  <w:abstractNum w:abstractNumId="3" w15:restartNumberingAfterBreak="0">
    <w:nsid w:val="4B87367F"/>
    <w:multiLevelType w:val="hybridMultilevel"/>
    <w:tmpl w:val="C95A2D30"/>
    <w:styleLink w:val="ImportedStyle1"/>
    <w:lvl w:ilvl="0" w:tplc="E17E39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B470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22B3A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CEA800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AD089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A1600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002A6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5691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B215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3CA0797"/>
    <w:multiLevelType w:val="hybridMultilevel"/>
    <w:tmpl w:val="A37C7970"/>
    <w:styleLink w:val="ImportedStyle2"/>
    <w:lvl w:ilvl="0" w:tplc="4B80D6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68202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A9ED4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126623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85460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B225D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DAAB1F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6603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1292CB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E7C21E4"/>
    <w:multiLevelType w:val="hybridMultilevel"/>
    <w:tmpl w:val="C95A2D30"/>
    <w:numStyleLink w:val="ImportedStyle1"/>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E3"/>
    <w:rsid w:val="000E316C"/>
    <w:rsid w:val="00137E1D"/>
    <w:rsid w:val="001E1BBC"/>
    <w:rsid w:val="00214F2A"/>
    <w:rsid w:val="002514B1"/>
    <w:rsid w:val="004A0D4D"/>
    <w:rsid w:val="005026E9"/>
    <w:rsid w:val="00536010"/>
    <w:rsid w:val="005C6EC7"/>
    <w:rsid w:val="00762ED4"/>
    <w:rsid w:val="007A1C6C"/>
    <w:rsid w:val="007D0A72"/>
    <w:rsid w:val="007D2F13"/>
    <w:rsid w:val="00967D1B"/>
    <w:rsid w:val="00991CED"/>
    <w:rsid w:val="009F3906"/>
    <w:rsid w:val="00B55608"/>
    <w:rsid w:val="00BA3F3A"/>
    <w:rsid w:val="00CD4C99"/>
    <w:rsid w:val="00CF77F5"/>
    <w:rsid w:val="00D340E3"/>
    <w:rsid w:val="00D44FA8"/>
    <w:rsid w:val="00D66F8D"/>
    <w:rsid w:val="00D96544"/>
    <w:rsid w:val="00DB0CB3"/>
    <w:rsid w:val="00E53423"/>
    <w:rsid w:val="00E80415"/>
    <w:rsid w:val="00E97D8C"/>
    <w:rsid w:val="00EC3634"/>
    <w:rsid w:val="00EF476E"/>
    <w:rsid w:val="00F876DA"/>
    <w:rsid w:val="00FA0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B965F"/>
  <w15:docId w15:val="{4E22DA0D-9F50-43B1-9036-177C3E59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NoSpacing">
    <w:name w:val="No Spacing"/>
    <w:rPr>
      <w:rFonts w:ascii="Calibri" w:eastAsia="Calibri" w:hAnsi="Calibri" w:cs="Calibri"/>
      <w:color w:val="000000"/>
      <w:sz w:val="22"/>
      <w:szCs w:val="22"/>
      <w:u w:color="000000"/>
    </w:rPr>
  </w:style>
  <w:style w:type="paragraph" w:customStyle="1" w:styleId="Body1">
    <w:name w:val="Body 1"/>
    <w:pPr>
      <w:outlineLvl w:val="0"/>
    </w:pPr>
    <w:rPr>
      <w:rFonts w:eastAsia="Times New Roman"/>
      <w:color w:val="000000"/>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ListParagraph">
    <w:name w:val="List Paragraph"/>
    <w:pPr>
      <w:ind w:left="720"/>
    </w:pPr>
    <w:rPr>
      <w:rFonts w:cs="Arial Unicode MS"/>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Calibri" w:eastAsia="Calibri" w:hAnsi="Calibri" w:cs="Calibri"/>
      <w:color w:val="0000FF"/>
      <w:sz w:val="22"/>
      <w:szCs w:val="22"/>
      <w:u w:val="single" w:color="0000FF"/>
      <w:shd w:val="clear" w:color="auto" w:fill="FFFF00"/>
    </w:rPr>
  </w:style>
  <w:style w:type="character" w:customStyle="1" w:styleId="Hyperlink1">
    <w:name w:val="Hyperlink.1"/>
    <w:basedOn w:val="Link"/>
    <w:rPr>
      <w:rFonts w:ascii="Calibri" w:eastAsia="Calibri" w:hAnsi="Calibri" w:cs="Calibri"/>
      <w:i/>
      <w:iCs/>
      <w:color w:val="0000FF"/>
      <w:u w:val="single" w:color="0000FF"/>
    </w:rPr>
  </w:style>
  <w:style w:type="paragraph" w:styleId="BalloonText">
    <w:name w:val="Balloon Text"/>
    <w:basedOn w:val="Normal"/>
    <w:link w:val="BalloonTextChar"/>
    <w:uiPriority w:val="99"/>
    <w:semiHidden/>
    <w:unhideWhenUsed/>
    <w:rsid w:val="00BA3F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F3A"/>
    <w:rPr>
      <w:rFonts w:ascii="Segoe UI" w:hAnsi="Segoe UI" w:cs="Segoe UI"/>
      <w:sz w:val="18"/>
      <w:szCs w:val="18"/>
    </w:rPr>
  </w:style>
  <w:style w:type="paragraph" w:styleId="Header">
    <w:name w:val="header"/>
    <w:basedOn w:val="Normal"/>
    <w:link w:val="HeaderChar"/>
    <w:uiPriority w:val="99"/>
    <w:unhideWhenUsed/>
    <w:rsid w:val="004A0D4D"/>
    <w:pPr>
      <w:tabs>
        <w:tab w:val="center" w:pos="4680"/>
        <w:tab w:val="right" w:pos="9360"/>
      </w:tabs>
    </w:pPr>
  </w:style>
  <w:style w:type="character" w:customStyle="1" w:styleId="HeaderChar">
    <w:name w:val="Header Char"/>
    <w:basedOn w:val="DefaultParagraphFont"/>
    <w:link w:val="Header"/>
    <w:uiPriority w:val="99"/>
    <w:rsid w:val="004A0D4D"/>
    <w:rPr>
      <w:sz w:val="24"/>
      <w:szCs w:val="24"/>
    </w:rPr>
  </w:style>
  <w:style w:type="character" w:styleId="UnresolvedMention">
    <w:name w:val="Unresolved Mention"/>
    <w:basedOn w:val="DefaultParagraphFont"/>
    <w:uiPriority w:val="99"/>
    <w:semiHidden/>
    <w:unhideWhenUsed/>
    <w:rsid w:val="00DB0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enl@plainfieldcc.com" TargetMode="External"/><Relationship Id="rId5" Type="http://schemas.openxmlformats.org/officeDocument/2006/relationships/footnotes" Target="footnotes.xml"/><Relationship Id="rId10" Type="http://schemas.openxmlformats.org/officeDocument/2006/relationships/hyperlink" Target="mailto:racquetsdirectorapplications@plainfieldcc.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Golfshop</dc:creator>
  <cp:keywords/>
  <dc:description/>
  <cp:lastModifiedBy>ScottP</cp:lastModifiedBy>
  <cp:revision>3</cp:revision>
  <dcterms:created xsi:type="dcterms:W3CDTF">2019-05-04T13:03:00Z</dcterms:created>
  <dcterms:modified xsi:type="dcterms:W3CDTF">2019-05-05T15:39:00Z</dcterms:modified>
</cp:coreProperties>
</file>