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a817cc6394465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Cran - Herchel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9:30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Cran - Herchel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Sutter - Von Kennel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Kriskey - Swett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Cran - Herchel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</w:t>
                        </w:r>
                      </w:p>
                    </w:tc>
                    <w:tc>
                      <w:p>
                        <w:r>
                          <w:t>S1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Cran - Herchel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Canniff - Roberts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9:30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Jellinek - McMahon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Jellinek - McMahon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HGC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Cran - Herchel (2)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Hall - Melnikoff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6-1,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9:30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Hall - Melnikoff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Driscoll - Fazli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</w:t>
                        </w:r>
                      </w:p>
                    </w:tc>
                    <w:tc>
                      <w:p>
                        <w:r>
                          <w:t>S2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Sutter - Von Kennel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Demsey - Hutter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9:30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Sutter - Von Kennel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Sutter - Von Kennel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Semi-Reprieve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S1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Jellinek - McMahon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HGC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Hall - Melnikoff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S2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Hall - Melnikoff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7-6(7-5),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Kriskey - Swett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Canniff - Roberts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Canniff - Roberts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7-6(7-5),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HGC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Canniff - Roberts 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Driscoll - Fazli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7-6(7-3)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Demsey - Hutter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Demsey - Hutter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Kriskey - Swett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HGC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Driscoll - Fazli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Driscoll - Fazli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6-4,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Connecticut Classic Women's NRT/PCQ</w:t>
          </w:r>
        </w:p>
        <w:p>
          <w:r>
            <w:rPr>
              <w:rFonts w:ascii="Georgia"/>
              <w:sz w:val="28"/>
            </w:rPr>
            <w:t>Saturday, November 2, 2019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